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50390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016EEF">
            <w:trPr>
              <w:trHeight w:val="2880"/>
              <w:jc w:val="center"/>
            </w:trPr>
            <w:tc>
              <w:tcPr>
                <w:tcW w:w="5000" w:type="pct"/>
              </w:tcPr>
              <w:p w:rsidR="00016EEF" w:rsidRDefault="00016EEF" w:rsidP="00016EEF">
                <w:pPr>
                  <w:pStyle w:val="NoSpacing"/>
                  <w:jc w:val="center"/>
                  <w:rPr>
                    <w:rFonts w:asciiTheme="majorHAnsi" w:eastAsiaTheme="majorEastAsia" w:hAnsiTheme="majorHAnsi" w:cstheme="majorBidi"/>
                    <w:caps/>
                  </w:rPr>
                </w:pPr>
              </w:p>
            </w:tc>
          </w:tr>
          <w:tr w:rsidR="00016EE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16EEF" w:rsidRDefault="00763C6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Causal Chains Code77372687</w:t>
                    </w:r>
                  </w:p>
                </w:tc>
              </w:sdtContent>
            </w:sdt>
          </w:tr>
          <w:tr w:rsidR="00016EE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16EEF" w:rsidRDefault="00E63283" w:rsidP="00016EE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A Financial </w:t>
                    </w:r>
                    <w:r w:rsidR="00016EEF">
                      <w:rPr>
                        <w:rFonts w:asciiTheme="majorHAnsi" w:eastAsiaTheme="majorEastAsia" w:hAnsiTheme="majorHAnsi" w:cstheme="majorBidi"/>
                        <w:sz w:val="44"/>
                        <w:szCs w:val="44"/>
                      </w:rPr>
                      <w:t>Case Study</w:t>
                    </w:r>
                  </w:p>
                </w:tc>
              </w:sdtContent>
            </w:sdt>
          </w:tr>
          <w:tr w:rsidR="00016EEF">
            <w:trPr>
              <w:trHeight w:val="360"/>
              <w:jc w:val="center"/>
            </w:trPr>
            <w:tc>
              <w:tcPr>
                <w:tcW w:w="5000" w:type="pct"/>
                <w:vAlign w:val="center"/>
              </w:tcPr>
              <w:p w:rsidR="00016EEF" w:rsidRDefault="00016EEF">
                <w:pPr>
                  <w:pStyle w:val="NoSpacing"/>
                  <w:jc w:val="center"/>
                </w:pPr>
              </w:p>
            </w:tc>
          </w:tr>
          <w:tr w:rsidR="00016EE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16EEF" w:rsidRDefault="00016EEF">
                    <w:pPr>
                      <w:pStyle w:val="NoSpacing"/>
                      <w:jc w:val="center"/>
                      <w:rPr>
                        <w:b/>
                        <w:bCs/>
                      </w:rPr>
                    </w:pPr>
                    <w:r>
                      <w:rPr>
                        <w:b/>
                        <w:bCs/>
                      </w:rPr>
                      <w:t>Michelle Kaye Malsbury</w:t>
                    </w:r>
                    <w:r w:rsidR="00763C6C">
                      <w:rPr>
                        <w:b/>
                        <w:bCs/>
                      </w:rPr>
                      <w:t>, BSBM, MM</w:t>
                    </w:r>
                  </w:p>
                </w:tc>
              </w:sdtContent>
            </w:sdt>
          </w:tr>
          <w:tr w:rsidR="00016EE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2-28T00:00:00Z">
                  <w:dateFormat w:val="M/d/yyyy"/>
                  <w:lid w:val="en-US"/>
                  <w:storeMappedDataAs w:val="dateTime"/>
                  <w:calendar w:val="gregorian"/>
                </w:date>
              </w:sdtPr>
              <w:sdtContent>
                <w:tc>
                  <w:tcPr>
                    <w:tcW w:w="5000" w:type="pct"/>
                    <w:vAlign w:val="center"/>
                  </w:tcPr>
                  <w:p w:rsidR="00016EEF" w:rsidRDefault="00016EEF" w:rsidP="00016EEF">
                    <w:pPr>
                      <w:pStyle w:val="NoSpacing"/>
                      <w:jc w:val="center"/>
                      <w:rPr>
                        <w:b/>
                        <w:bCs/>
                      </w:rPr>
                    </w:pPr>
                    <w:r>
                      <w:rPr>
                        <w:b/>
                        <w:bCs/>
                      </w:rPr>
                      <w:t>2/28/2010</w:t>
                    </w:r>
                  </w:p>
                </w:tc>
              </w:sdtContent>
            </w:sdt>
          </w:tr>
        </w:tbl>
        <w:p w:rsidR="00016EEF" w:rsidRDefault="00016EEF"/>
        <w:p w:rsidR="00612E3B" w:rsidRDefault="00612E3B"/>
        <w:p w:rsidR="00016EEF" w:rsidRDefault="00016EEF"/>
        <w:tbl>
          <w:tblPr>
            <w:tblpPr w:leftFromText="187" w:rightFromText="187" w:horzAnchor="margin" w:tblpXSpec="center" w:tblpYSpec="bottom"/>
            <w:tblW w:w="5000" w:type="pct"/>
            <w:tblLook w:val="04A0"/>
          </w:tblPr>
          <w:tblGrid>
            <w:gridCol w:w="9576"/>
          </w:tblGrid>
          <w:tr w:rsidR="00016EEF">
            <w:sdt>
              <w:sdtPr>
                <w:rPr>
                  <w:rFonts w:ascii="Times New Roman" w:hAnsi="Times New Roman" w:cs="Times New Roman"/>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016EEF" w:rsidRDefault="00E32D5B" w:rsidP="00B4223F">
                    <w:pPr>
                      <w:pStyle w:val="NoSpacing"/>
                      <w:spacing w:line="480" w:lineRule="auto"/>
                      <w:ind w:left="144" w:right="144"/>
                    </w:pPr>
                    <w:r>
                      <w:rPr>
                        <w:rFonts w:ascii="Times New Roman" w:hAnsi="Times New Roman" w:cs="Times New Roman"/>
                        <w:sz w:val="24"/>
                        <w:szCs w:val="24"/>
                      </w:rPr>
                      <w:t xml:space="preserve">Abstract: </w:t>
                    </w:r>
                    <w:r w:rsidR="00016EEF" w:rsidRPr="00763C6C">
                      <w:rPr>
                        <w:rFonts w:ascii="Times New Roman" w:hAnsi="Times New Roman" w:cs="Times New Roman"/>
                        <w:sz w:val="24"/>
                        <w:szCs w:val="24"/>
                      </w:rPr>
                      <w:t xml:space="preserve">This paper will </w:t>
                    </w:r>
                    <w:r w:rsidR="00B4223F">
                      <w:rPr>
                        <w:rFonts w:ascii="Times New Roman" w:hAnsi="Times New Roman" w:cs="Times New Roman"/>
                        <w:sz w:val="24"/>
                        <w:szCs w:val="24"/>
                      </w:rPr>
                      <w:t>define the balanced scorecard and the criteria used to implement such. Paramount in this presentation is the</w:t>
                    </w:r>
                    <w:r w:rsidR="00016EEF" w:rsidRPr="00763C6C">
                      <w:rPr>
                        <w:rFonts w:ascii="Times New Roman" w:hAnsi="Times New Roman" w:cs="Times New Roman"/>
                        <w:sz w:val="24"/>
                        <w:szCs w:val="24"/>
                      </w:rPr>
                      <w:t xml:space="preserve"> comparison/contrast between </w:t>
                    </w:r>
                    <w:r w:rsidR="00763C6C" w:rsidRPr="00763C6C">
                      <w:rPr>
                        <w:rFonts w:ascii="Times New Roman" w:hAnsi="Times New Roman" w:cs="Times New Roman"/>
                        <w:sz w:val="24"/>
                        <w:szCs w:val="24"/>
                      </w:rPr>
                      <w:t xml:space="preserve">two bank </w:t>
                    </w:r>
                    <w:r w:rsidR="0052011E">
                      <w:rPr>
                        <w:rFonts w:ascii="Times New Roman" w:hAnsi="Times New Roman" w:cs="Times New Roman"/>
                        <w:sz w:val="24"/>
                        <w:szCs w:val="24"/>
                      </w:rPr>
                      <w:t xml:space="preserve">branch office </w:t>
                    </w:r>
                    <w:r w:rsidR="00016EEF" w:rsidRPr="00763C6C">
                      <w:rPr>
                        <w:rFonts w:ascii="Times New Roman" w:hAnsi="Times New Roman" w:cs="Times New Roman"/>
                        <w:sz w:val="24"/>
                        <w:szCs w:val="24"/>
                      </w:rPr>
                      <w:t>case studies</w:t>
                    </w:r>
                    <w:r w:rsidR="0052011E">
                      <w:rPr>
                        <w:rFonts w:ascii="Times New Roman" w:hAnsi="Times New Roman" w:cs="Times New Roman"/>
                        <w:sz w:val="24"/>
                        <w:szCs w:val="24"/>
                      </w:rPr>
                      <w:t xml:space="preserve"> categorizing </w:t>
                    </w:r>
                    <w:r w:rsidR="00B4223F">
                      <w:rPr>
                        <w:rFonts w:ascii="Times New Roman" w:hAnsi="Times New Roman" w:cs="Times New Roman"/>
                        <w:sz w:val="24"/>
                        <w:szCs w:val="24"/>
                      </w:rPr>
                      <w:t xml:space="preserve">three </w:t>
                    </w:r>
                    <w:r w:rsidR="0052011E">
                      <w:rPr>
                        <w:rFonts w:ascii="Times New Roman" w:hAnsi="Times New Roman" w:cs="Times New Roman"/>
                        <w:sz w:val="24"/>
                        <w:szCs w:val="24"/>
                      </w:rPr>
                      <w:t>performance measures</w:t>
                    </w:r>
                    <w:r w:rsidR="00B4223F">
                      <w:rPr>
                        <w:rFonts w:ascii="Times New Roman" w:hAnsi="Times New Roman" w:cs="Times New Roman"/>
                        <w:sz w:val="24"/>
                        <w:szCs w:val="24"/>
                      </w:rPr>
                      <w:t>: loan balances, deposit balances, and non-interest income.</w:t>
                    </w:r>
                    <w:r w:rsidR="0052011E">
                      <w:rPr>
                        <w:rFonts w:ascii="Times New Roman" w:hAnsi="Times New Roman" w:cs="Times New Roman"/>
                        <w:sz w:val="24"/>
                        <w:szCs w:val="24"/>
                      </w:rPr>
                      <w:t xml:space="preserve"> One will be evaluated</w:t>
                    </w:r>
                    <w:r w:rsidR="00016EEF" w:rsidRPr="00763C6C">
                      <w:rPr>
                        <w:rFonts w:ascii="Times New Roman" w:hAnsi="Times New Roman" w:cs="Times New Roman"/>
                        <w:sz w:val="24"/>
                        <w:szCs w:val="24"/>
                      </w:rPr>
                      <w:t xml:space="preserve"> based on their causal links</w:t>
                    </w:r>
                    <w:r w:rsidR="008D0AB4">
                      <w:rPr>
                        <w:rFonts w:ascii="Times New Roman" w:hAnsi="Times New Roman" w:cs="Times New Roman"/>
                        <w:sz w:val="24"/>
                        <w:szCs w:val="24"/>
                      </w:rPr>
                      <w:t xml:space="preserve"> connecting their measurables</w:t>
                    </w:r>
                    <w:r w:rsidR="00016EEF" w:rsidRPr="00763C6C">
                      <w:rPr>
                        <w:rFonts w:ascii="Times New Roman" w:hAnsi="Times New Roman" w:cs="Times New Roman"/>
                        <w:sz w:val="24"/>
                        <w:szCs w:val="24"/>
                      </w:rPr>
                      <w:t xml:space="preserve"> </w:t>
                    </w:r>
                    <w:r w:rsidR="00B4223F">
                      <w:rPr>
                        <w:rFonts w:ascii="Times New Roman" w:hAnsi="Times New Roman" w:cs="Times New Roman"/>
                        <w:sz w:val="24"/>
                        <w:szCs w:val="24"/>
                      </w:rPr>
                      <w:t xml:space="preserve">to </w:t>
                    </w:r>
                    <w:r w:rsidR="00016EEF" w:rsidRPr="00763C6C">
                      <w:rPr>
                        <w:rFonts w:ascii="Times New Roman" w:hAnsi="Times New Roman" w:cs="Times New Roman"/>
                        <w:sz w:val="24"/>
                        <w:szCs w:val="24"/>
                      </w:rPr>
                      <w:t>the balanced scorecard</w:t>
                    </w:r>
                    <w:r w:rsidR="0052011E">
                      <w:rPr>
                        <w:rFonts w:ascii="Times New Roman" w:hAnsi="Times New Roman" w:cs="Times New Roman"/>
                        <w:sz w:val="24"/>
                        <w:szCs w:val="24"/>
                      </w:rPr>
                      <w:t xml:space="preserve"> </w:t>
                    </w:r>
                    <w:r w:rsidR="008D0AB4">
                      <w:rPr>
                        <w:rFonts w:ascii="Times New Roman" w:hAnsi="Times New Roman" w:cs="Times New Roman"/>
                        <w:sz w:val="24"/>
                        <w:szCs w:val="24"/>
                      </w:rPr>
                      <w:t xml:space="preserve">[Braches A-E] </w:t>
                    </w:r>
                    <w:r w:rsidR="0052011E">
                      <w:rPr>
                        <w:rFonts w:ascii="Times New Roman" w:hAnsi="Times New Roman" w:cs="Times New Roman"/>
                        <w:sz w:val="24"/>
                        <w:szCs w:val="24"/>
                      </w:rPr>
                      <w:t>and the other without benefit of the balanced scorecard</w:t>
                    </w:r>
                    <w:r w:rsidR="008D0AB4">
                      <w:rPr>
                        <w:rFonts w:ascii="Times New Roman" w:hAnsi="Times New Roman" w:cs="Times New Roman"/>
                        <w:sz w:val="24"/>
                        <w:szCs w:val="24"/>
                      </w:rPr>
                      <w:t xml:space="preserve"> [Branches F-J]</w:t>
                    </w:r>
                    <w:r w:rsidR="00016EEF" w:rsidRPr="00763C6C">
                      <w:rPr>
                        <w:rFonts w:ascii="Times New Roman" w:hAnsi="Times New Roman" w:cs="Times New Roman"/>
                        <w:sz w:val="24"/>
                        <w:szCs w:val="24"/>
                      </w:rPr>
                      <w:t xml:space="preserve">. </w:t>
                    </w:r>
                    <w:r w:rsidR="00B4223F">
                      <w:rPr>
                        <w:rFonts w:ascii="Times New Roman" w:hAnsi="Times New Roman" w:cs="Times New Roman"/>
                        <w:sz w:val="24"/>
                        <w:szCs w:val="24"/>
                      </w:rPr>
                      <w:t>F</w:t>
                    </w:r>
                    <w:r w:rsidR="00016EEF" w:rsidRPr="00763C6C">
                      <w:rPr>
                        <w:rFonts w:ascii="Times New Roman" w:hAnsi="Times New Roman" w:cs="Times New Roman"/>
                        <w:sz w:val="24"/>
                        <w:szCs w:val="24"/>
                      </w:rPr>
                      <w:t>low charts</w:t>
                    </w:r>
                    <w:r w:rsidR="00763C6C" w:rsidRPr="00763C6C">
                      <w:rPr>
                        <w:rFonts w:ascii="Times New Roman" w:hAnsi="Times New Roman" w:cs="Times New Roman"/>
                        <w:sz w:val="24"/>
                        <w:szCs w:val="24"/>
                      </w:rPr>
                      <w:t>, excel spread sheets,</w:t>
                    </w:r>
                    <w:r w:rsidR="00016EEF" w:rsidRPr="00763C6C">
                      <w:rPr>
                        <w:rFonts w:ascii="Times New Roman" w:hAnsi="Times New Roman" w:cs="Times New Roman"/>
                        <w:sz w:val="24"/>
                        <w:szCs w:val="24"/>
                      </w:rPr>
                      <w:t xml:space="preserve"> </w:t>
                    </w:r>
                    <w:r w:rsidR="008D0AB4">
                      <w:rPr>
                        <w:rFonts w:ascii="Times New Roman" w:hAnsi="Times New Roman" w:cs="Times New Roman"/>
                        <w:sz w:val="24"/>
                        <w:szCs w:val="24"/>
                      </w:rPr>
                      <w:t xml:space="preserve">interviews with bank employees, </w:t>
                    </w:r>
                    <w:r w:rsidR="00016EEF" w:rsidRPr="00763C6C">
                      <w:rPr>
                        <w:rFonts w:ascii="Times New Roman" w:hAnsi="Times New Roman" w:cs="Times New Roman"/>
                        <w:sz w:val="24"/>
                        <w:szCs w:val="24"/>
                      </w:rPr>
                      <w:t>and other ancillary information</w:t>
                    </w:r>
                    <w:r w:rsidR="00B4223F">
                      <w:rPr>
                        <w:rFonts w:ascii="Times New Roman" w:hAnsi="Times New Roman" w:cs="Times New Roman"/>
                        <w:sz w:val="24"/>
                        <w:szCs w:val="24"/>
                      </w:rPr>
                      <w:t xml:space="preserve"> will be</w:t>
                    </w:r>
                    <w:r w:rsidR="00016EEF" w:rsidRPr="00763C6C">
                      <w:rPr>
                        <w:rFonts w:ascii="Times New Roman" w:hAnsi="Times New Roman" w:cs="Times New Roman"/>
                        <w:sz w:val="24"/>
                        <w:szCs w:val="24"/>
                      </w:rPr>
                      <w:t xml:space="preserve"> presented as supporting data</w:t>
                    </w:r>
                    <w:r w:rsidR="00B4223F">
                      <w:rPr>
                        <w:rFonts w:ascii="Times New Roman" w:hAnsi="Times New Roman" w:cs="Times New Roman"/>
                        <w:sz w:val="24"/>
                        <w:szCs w:val="24"/>
                      </w:rPr>
                      <w:t xml:space="preserve">. </w:t>
                    </w:r>
                    <w:r w:rsidR="00016EEF" w:rsidRPr="00763C6C">
                      <w:rPr>
                        <w:rFonts w:ascii="Times New Roman" w:hAnsi="Times New Roman" w:cs="Times New Roman"/>
                        <w:sz w:val="24"/>
                        <w:szCs w:val="24"/>
                      </w:rPr>
                      <w:t>A review of relative performance</w:t>
                    </w:r>
                    <w:r w:rsidR="00763C6C" w:rsidRPr="00763C6C">
                      <w:rPr>
                        <w:rFonts w:ascii="Times New Roman" w:hAnsi="Times New Roman" w:cs="Times New Roman"/>
                        <w:sz w:val="24"/>
                        <w:szCs w:val="24"/>
                      </w:rPr>
                      <w:t xml:space="preserve"> for each bank</w:t>
                    </w:r>
                    <w:r w:rsidR="00016EEF" w:rsidRPr="00763C6C">
                      <w:rPr>
                        <w:rFonts w:ascii="Times New Roman" w:hAnsi="Times New Roman" w:cs="Times New Roman"/>
                        <w:sz w:val="24"/>
                        <w:szCs w:val="24"/>
                      </w:rPr>
                      <w:t xml:space="preserve"> will follow</w:t>
                    </w:r>
                    <w:r w:rsidR="00763C6C" w:rsidRPr="00763C6C">
                      <w:rPr>
                        <w:rFonts w:ascii="Times New Roman" w:hAnsi="Times New Roman" w:cs="Times New Roman"/>
                        <w:sz w:val="24"/>
                        <w:szCs w:val="24"/>
                      </w:rPr>
                      <w:t xml:space="preserve"> along with suggestions for improvement.</w:t>
                    </w:r>
                  </w:p>
                </w:tc>
              </w:sdtContent>
            </w:sdt>
          </w:tr>
        </w:tbl>
        <w:p w:rsidR="00016EEF" w:rsidRDefault="006334D9"/>
      </w:sdtContent>
    </w:sdt>
    <w:p w:rsidR="002D4620" w:rsidRPr="00EB4529" w:rsidRDefault="008D0AB4" w:rsidP="00016EEF">
      <w:pPr>
        <w:spacing w:before="240" w:after="240"/>
        <w:ind w:left="144" w:right="144"/>
        <w:rPr>
          <w:rFonts w:ascii="Times New Roman" w:hAnsi="Times New Roman" w:cs="Times New Roman"/>
          <w:b/>
          <w:sz w:val="24"/>
          <w:szCs w:val="24"/>
        </w:rPr>
      </w:pPr>
      <w:r w:rsidRPr="00EB4529">
        <w:rPr>
          <w:rFonts w:ascii="Times New Roman" w:hAnsi="Times New Roman" w:cs="Times New Roman"/>
          <w:b/>
          <w:sz w:val="24"/>
          <w:szCs w:val="24"/>
        </w:rPr>
        <w:t>What is the balanced scorecard and how is it implemented?</w:t>
      </w:r>
    </w:p>
    <w:p w:rsidR="00653825" w:rsidRDefault="008D0AB4" w:rsidP="00612E3B">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 xml:space="preserve">Two Harvard </w:t>
      </w:r>
      <w:r w:rsidR="00E63283">
        <w:rPr>
          <w:rFonts w:ascii="Times New Roman" w:hAnsi="Times New Roman" w:cs="Times New Roman"/>
          <w:sz w:val="24"/>
          <w:szCs w:val="24"/>
        </w:rPr>
        <w:t xml:space="preserve">Business School </w:t>
      </w:r>
      <w:r>
        <w:rPr>
          <w:rFonts w:ascii="Times New Roman" w:hAnsi="Times New Roman" w:cs="Times New Roman"/>
          <w:sz w:val="24"/>
          <w:szCs w:val="24"/>
        </w:rPr>
        <w:t xml:space="preserve">Doctorates devised the balanced scorecard, Dr. Robert Kaplan and Dr. David Norton, </w:t>
      </w:r>
      <w:r w:rsidR="00B4223F">
        <w:rPr>
          <w:rFonts w:ascii="Times New Roman" w:hAnsi="Times New Roman" w:cs="Times New Roman"/>
          <w:sz w:val="24"/>
          <w:szCs w:val="24"/>
        </w:rPr>
        <w:t xml:space="preserve">(2006) </w:t>
      </w:r>
      <w:r w:rsidR="00E63283">
        <w:rPr>
          <w:rFonts w:ascii="Times New Roman" w:hAnsi="Times New Roman" w:cs="Times New Roman"/>
          <w:sz w:val="24"/>
          <w:szCs w:val="24"/>
        </w:rPr>
        <w:t>because they felt that</w:t>
      </w:r>
      <w:r>
        <w:rPr>
          <w:rFonts w:ascii="Times New Roman" w:hAnsi="Times New Roman" w:cs="Times New Roman"/>
          <w:sz w:val="24"/>
          <w:szCs w:val="24"/>
        </w:rPr>
        <w:t xml:space="preserve"> financial measurables </w:t>
      </w:r>
      <w:r w:rsidR="00D02BE2">
        <w:rPr>
          <w:rFonts w:ascii="Times New Roman" w:hAnsi="Times New Roman" w:cs="Times New Roman"/>
          <w:sz w:val="24"/>
          <w:szCs w:val="24"/>
        </w:rPr>
        <w:t xml:space="preserve">traditionally used by management executives to evaluate performance </w:t>
      </w:r>
      <w:r w:rsidR="00E63283">
        <w:rPr>
          <w:rFonts w:ascii="Times New Roman" w:hAnsi="Times New Roman" w:cs="Times New Roman"/>
          <w:sz w:val="24"/>
          <w:szCs w:val="24"/>
        </w:rPr>
        <w:t>were remiss in not considering</w:t>
      </w:r>
      <w:r>
        <w:rPr>
          <w:rFonts w:ascii="Times New Roman" w:hAnsi="Times New Roman" w:cs="Times New Roman"/>
          <w:sz w:val="24"/>
          <w:szCs w:val="24"/>
        </w:rPr>
        <w:t xml:space="preserve"> non-financial </w:t>
      </w:r>
      <w:r w:rsidR="00E63283">
        <w:rPr>
          <w:rFonts w:ascii="Times New Roman" w:hAnsi="Times New Roman" w:cs="Times New Roman"/>
          <w:sz w:val="24"/>
          <w:szCs w:val="24"/>
        </w:rPr>
        <w:t>measurables</w:t>
      </w:r>
      <w:r w:rsidR="00612E3B">
        <w:rPr>
          <w:rFonts w:ascii="Times New Roman" w:hAnsi="Times New Roman" w:cs="Times New Roman"/>
          <w:sz w:val="24"/>
          <w:szCs w:val="24"/>
        </w:rPr>
        <w:t xml:space="preserve"> and were too grounded in the past results to look toward the future possibilities</w:t>
      </w:r>
      <w:r w:rsidR="00B94E9E">
        <w:rPr>
          <w:rFonts w:ascii="Times New Roman" w:hAnsi="Times New Roman" w:cs="Times New Roman"/>
          <w:sz w:val="24"/>
          <w:szCs w:val="24"/>
        </w:rPr>
        <w:t xml:space="preserve"> and balance between their long and short term objectives</w:t>
      </w:r>
      <w:r w:rsidR="00E63283">
        <w:rPr>
          <w:rFonts w:ascii="Times New Roman" w:hAnsi="Times New Roman" w:cs="Times New Roman"/>
          <w:sz w:val="24"/>
          <w:szCs w:val="24"/>
        </w:rPr>
        <w:t>. The balanced scorecard uses</w:t>
      </w:r>
      <w:r>
        <w:rPr>
          <w:rFonts w:ascii="Times New Roman" w:hAnsi="Times New Roman" w:cs="Times New Roman"/>
          <w:sz w:val="24"/>
          <w:szCs w:val="24"/>
        </w:rPr>
        <w:t xml:space="preserve"> </w:t>
      </w:r>
      <w:r w:rsidR="00E63283">
        <w:rPr>
          <w:rFonts w:ascii="Times New Roman" w:hAnsi="Times New Roman" w:cs="Times New Roman"/>
          <w:sz w:val="24"/>
          <w:szCs w:val="24"/>
        </w:rPr>
        <w:t xml:space="preserve">targeted </w:t>
      </w:r>
      <w:r>
        <w:rPr>
          <w:rFonts w:ascii="Times New Roman" w:hAnsi="Times New Roman" w:cs="Times New Roman"/>
          <w:sz w:val="24"/>
          <w:szCs w:val="24"/>
        </w:rPr>
        <w:t xml:space="preserve">performance data </w:t>
      </w:r>
      <w:r w:rsidR="00E63283">
        <w:rPr>
          <w:rFonts w:ascii="Times New Roman" w:hAnsi="Times New Roman" w:cs="Times New Roman"/>
          <w:sz w:val="24"/>
          <w:szCs w:val="24"/>
        </w:rPr>
        <w:t xml:space="preserve">measurement tools and/or deliverables </w:t>
      </w:r>
      <w:r w:rsidR="00B94E9E">
        <w:rPr>
          <w:rFonts w:ascii="Times New Roman" w:hAnsi="Times New Roman" w:cs="Times New Roman"/>
          <w:sz w:val="24"/>
          <w:szCs w:val="24"/>
        </w:rPr>
        <w:t xml:space="preserve">for each segment of the job description </w:t>
      </w:r>
      <w:r w:rsidR="00E63283">
        <w:rPr>
          <w:rFonts w:ascii="Times New Roman" w:hAnsi="Times New Roman" w:cs="Times New Roman"/>
          <w:sz w:val="24"/>
          <w:szCs w:val="24"/>
        </w:rPr>
        <w:t>to</w:t>
      </w:r>
      <w:r w:rsidR="00B94E9E">
        <w:rPr>
          <w:rFonts w:ascii="Times New Roman" w:hAnsi="Times New Roman" w:cs="Times New Roman"/>
          <w:sz w:val="24"/>
          <w:szCs w:val="24"/>
        </w:rPr>
        <w:t xml:space="preserve"> ascertain</w:t>
      </w:r>
      <w:r>
        <w:rPr>
          <w:rFonts w:ascii="Times New Roman" w:hAnsi="Times New Roman" w:cs="Times New Roman"/>
          <w:sz w:val="24"/>
          <w:szCs w:val="24"/>
        </w:rPr>
        <w:t xml:space="preserve"> </w:t>
      </w:r>
      <w:r w:rsidR="00E63283">
        <w:rPr>
          <w:rFonts w:ascii="Times New Roman" w:hAnsi="Times New Roman" w:cs="Times New Roman"/>
          <w:sz w:val="24"/>
          <w:szCs w:val="24"/>
        </w:rPr>
        <w:t xml:space="preserve">performance </w:t>
      </w:r>
      <w:r>
        <w:rPr>
          <w:rFonts w:ascii="Times New Roman" w:hAnsi="Times New Roman" w:cs="Times New Roman"/>
          <w:sz w:val="24"/>
          <w:szCs w:val="24"/>
        </w:rPr>
        <w:t>appraisal</w:t>
      </w:r>
      <w:r w:rsidR="00B94E9E">
        <w:rPr>
          <w:rFonts w:ascii="Times New Roman" w:hAnsi="Times New Roman" w:cs="Times New Roman"/>
          <w:sz w:val="24"/>
          <w:szCs w:val="24"/>
        </w:rPr>
        <w:t>s</w:t>
      </w:r>
      <w:r w:rsidR="00E63283">
        <w:rPr>
          <w:rFonts w:ascii="Times New Roman" w:hAnsi="Times New Roman" w:cs="Times New Roman"/>
          <w:sz w:val="24"/>
          <w:szCs w:val="24"/>
        </w:rPr>
        <w:t xml:space="preserve"> and improvement </w:t>
      </w:r>
      <w:r w:rsidR="00B94E9E">
        <w:rPr>
          <w:rFonts w:ascii="Times New Roman" w:hAnsi="Times New Roman" w:cs="Times New Roman"/>
          <w:sz w:val="24"/>
          <w:szCs w:val="24"/>
        </w:rPr>
        <w:t xml:space="preserve">criteria </w:t>
      </w:r>
      <w:r w:rsidR="00E63283">
        <w:rPr>
          <w:rFonts w:ascii="Times New Roman" w:hAnsi="Times New Roman" w:cs="Times New Roman"/>
          <w:sz w:val="24"/>
          <w:szCs w:val="24"/>
        </w:rPr>
        <w:t>such that there is optimum alignment between business objectives</w:t>
      </w:r>
      <w:r w:rsidR="00B94E9E">
        <w:rPr>
          <w:rFonts w:ascii="Times New Roman" w:hAnsi="Times New Roman" w:cs="Times New Roman"/>
          <w:sz w:val="24"/>
          <w:szCs w:val="24"/>
        </w:rPr>
        <w:t>/outcomes, business drivers,</w:t>
      </w:r>
      <w:r w:rsidR="00E63283">
        <w:rPr>
          <w:rFonts w:ascii="Times New Roman" w:hAnsi="Times New Roman" w:cs="Times New Roman"/>
          <w:sz w:val="24"/>
          <w:szCs w:val="24"/>
        </w:rPr>
        <w:t xml:space="preserve"> and goals. The balanced scorecard is also noted for improvement of internal and external communication of vision, mission, </w:t>
      </w:r>
      <w:r w:rsidR="00653825">
        <w:rPr>
          <w:rFonts w:ascii="Times New Roman" w:hAnsi="Times New Roman" w:cs="Times New Roman"/>
          <w:sz w:val="24"/>
          <w:szCs w:val="24"/>
        </w:rPr>
        <w:t xml:space="preserve">and </w:t>
      </w:r>
      <w:r w:rsidR="00E63283">
        <w:rPr>
          <w:rFonts w:ascii="Times New Roman" w:hAnsi="Times New Roman" w:cs="Times New Roman"/>
          <w:sz w:val="24"/>
          <w:szCs w:val="24"/>
        </w:rPr>
        <w:t xml:space="preserve">performance deliverables </w:t>
      </w:r>
      <w:r w:rsidR="00653825">
        <w:rPr>
          <w:rFonts w:ascii="Times New Roman" w:hAnsi="Times New Roman" w:cs="Times New Roman"/>
          <w:sz w:val="24"/>
          <w:szCs w:val="24"/>
        </w:rPr>
        <w:t>that connect and create</w:t>
      </w:r>
      <w:r w:rsidR="00E63283">
        <w:rPr>
          <w:rFonts w:ascii="Times New Roman" w:hAnsi="Times New Roman" w:cs="Times New Roman"/>
          <w:sz w:val="24"/>
          <w:szCs w:val="24"/>
        </w:rPr>
        <w:t xml:space="preserve"> the causal chain</w:t>
      </w:r>
      <w:r w:rsidR="00B94E9E">
        <w:rPr>
          <w:rFonts w:ascii="Times New Roman" w:hAnsi="Times New Roman" w:cs="Times New Roman"/>
          <w:sz w:val="24"/>
          <w:szCs w:val="24"/>
        </w:rPr>
        <w:t xml:space="preserve"> toward</w:t>
      </w:r>
      <w:r w:rsidR="00653825">
        <w:rPr>
          <w:rFonts w:ascii="Times New Roman" w:hAnsi="Times New Roman" w:cs="Times New Roman"/>
          <w:sz w:val="24"/>
          <w:szCs w:val="24"/>
        </w:rPr>
        <w:t xml:space="preserve"> advance</w:t>
      </w:r>
      <w:r w:rsidR="00B94E9E">
        <w:rPr>
          <w:rFonts w:ascii="Times New Roman" w:hAnsi="Times New Roman" w:cs="Times New Roman"/>
          <w:sz w:val="24"/>
          <w:szCs w:val="24"/>
        </w:rPr>
        <w:t>ment of</w:t>
      </w:r>
      <w:r w:rsidR="00653825">
        <w:rPr>
          <w:rFonts w:ascii="Times New Roman" w:hAnsi="Times New Roman" w:cs="Times New Roman"/>
          <w:sz w:val="24"/>
          <w:szCs w:val="24"/>
        </w:rPr>
        <w:t xml:space="preserve"> strategic focus</w:t>
      </w:r>
      <w:r w:rsidR="00B94E9E">
        <w:rPr>
          <w:rFonts w:ascii="Times New Roman" w:hAnsi="Times New Roman" w:cs="Times New Roman"/>
          <w:sz w:val="24"/>
          <w:szCs w:val="24"/>
        </w:rPr>
        <w:t>/mapping</w:t>
      </w:r>
      <w:r w:rsidR="00653825">
        <w:rPr>
          <w:rFonts w:ascii="Times New Roman" w:hAnsi="Times New Roman" w:cs="Times New Roman"/>
          <w:sz w:val="24"/>
          <w:szCs w:val="24"/>
        </w:rPr>
        <w:t xml:space="preserve"> and better performance results because they measure and monitor what counts.</w:t>
      </w:r>
    </w:p>
    <w:p w:rsidR="008D0AB4" w:rsidRDefault="00653825" w:rsidP="00A624E9">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 xml:space="preserve">Implementation of the balanced scorecard </w:t>
      </w:r>
      <w:r w:rsidR="00612E3B">
        <w:rPr>
          <w:rFonts w:ascii="Times New Roman" w:hAnsi="Times New Roman" w:cs="Times New Roman"/>
          <w:sz w:val="24"/>
          <w:szCs w:val="24"/>
        </w:rPr>
        <w:t xml:space="preserve">hinges on </w:t>
      </w:r>
      <w:r>
        <w:rPr>
          <w:rFonts w:ascii="Times New Roman" w:hAnsi="Times New Roman" w:cs="Times New Roman"/>
          <w:sz w:val="24"/>
          <w:szCs w:val="24"/>
        </w:rPr>
        <w:t>determin</w:t>
      </w:r>
      <w:r w:rsidR="00612E3B">
        <w:rPr>
          <w:rFonts w:ascii="Times New Roman" w:hAnsi="Times New Roman" w:cs="Times New Roman"/>
          <w:sz w:val="24"/>
          <w:szCs w:val="24"/>
        </w:rPr>
        <w:t>ing</w:t>
      </w:r>
      <w:r>
        <w:rPr>
          <w:rFonts w:ascii="Times New Roman" w:hAnsi="Times New Roman" w:cs="Times New Roman"/>
          <w:sz w:val="24"/>
          <w:szCs w:val="24"/>
        </w:rPr>
        <w:t xml:space="preserve"> what people do day to day</w:t>
      </w:r>
      <w:r w:rsidR="00612E3B">
        <w:rPr>
          <w:rFonts w:ascii="Times New Roman" w:hAnsi="Times New Roman" w:cs="Times New Roman"/>
          <w:sz w:val="24"/>
          <w:szCs w:val="24"/>
        </w:rPr>
        <w:t xml:space="preserve"> in their specific jobs</w:t>
      </w:r>
      <w:r>
        <w:rPr>
          <w:rFonts w:ascii="Times New Roman" w:hAnsi="Times New Roman" w:cs="Times New Roman"/>
          <w:sz w:val="24"/>
          <w:szCs w:val="24"/>
        </w:rPr>
        <w:t xml:space="preserve">, </w:t>
      </w:r>
      <w:r w:rsidR="00A624E9">
        <w:rPr>
          <w:rFonts w:ascii="Times New Roman" w:hAnsi="Times New Roman" w:cs="Times New Roman"/>
          <w:sz w:val="24"/>
          <w:szCs w:val="24"/>
        </w:rPr>
        <w:t xml:space="preserve">creating detailed job descriptions, </w:t>
      </w:r>
      <w:r>
        <w:rPr>
          <w:rFonts w:ascii="Times New Roman" w:hAnsi="Times New Roman" w:cs="Times New Roman"/>
          <w:sz w:val="24"/>
          <w:szCs w:val="24"/>
        </w:rPr>
        <w:t>set</w:t>
      </w:r>
      <w:r w:rsidR="00612E3B">
        <w:rPr>
          <w:rFonts w:ascii="Times New Roman" w:hAnsi="Times New Roman" w:cs="Times New Roman"/>
          <w:sz w:val="24"/>
          <w:szCs w:val="24"/>
        </w:rPr>
        <w:t>ting</w:t>
      </w:r>
      <w:r>
        <w:rPr>
          <w:rFonts w:ascii="Times New Roman" w:hAnsi="Times New Roman" w:cs="Times New Roman"/>
          <w:sz w:val="24"/>
          <w:szCs w:val="24"/>
        </w:rPr>
        <w:t xml:space="preserve"> benchmarks for performance objectives</w:t>
      </w:r>
      <w:r w:rsidR="00612E3B">
        <w:rPr>
          <w:rFonts w:ascii="Times New Roman" w:hAnsi="Times New Roman" w:cs="Times New Roman"/>
          <w:sz w:val="24"/>
          <w:szCs w:val="24"/>
        </w:rPr>
        <w:t xml:space="preserve"> and</w:t>
      </w:r>
      <w:r>
        <w:rPr>
          <w:rFonts w:ascii="Times New Roman" w:hAnsi="Times New Roman" w:cs="Times New Roman"/>
          <w:sz w:val="24"/>
          <w:szCs w:val="24"/>
        </w:rPr>
        <w:t xml:space="preserve"> measures</w:t>
      </w:r>
      <w:r w:rsidR="00612E3B">
        <w:rPr>
          <w:rFonts w:ascii="Times New Roman" w:hAnsi="Times New Roman" w:cs="Times New Roman"/>
          <w:sz w:val="24"/>
          <w:szCs w:val="24"/>
        </w:rPr>
        <w:t>,</w:t>
      </w:r>
      <w:r>
        <w:rPr>
          <w:rFonts w:ascii="Times New Roman" w:hAnsi="Times New Roman" w:cs="Times New Roman"/>
          <w:sz w:val="24"/>
          <w:szCs w:val="24"/>
        </w:rPr>
        <w:t xml:space="preserve"> prioritiz</w:t>
      </w:r>
      <w:r w:rsidR="00612E3B">
        <w:rPr>
          <w:rFonts w:ascii="Times New Roman" w:hAnsi="Times New Roman" w:cs="Times New Roman"/>
          <w:sz w:val="24"/>
          <w:szCs w:val="24"/>
        </w:rPr>
        <w:t>ing</w:t>
      </w:r>
      <w:r>
        <w:rPr>
          <w:rFonts w:ascii="Times New Roman" w:hAnsi="Times New Roman" w:cs="Times New Roman"/>
          <w:sz w:val="24"/>
          <w:szCs w:val="24"/>
        </w:rPr>
        <w:t xml:space="preserve"> those deliverables, and tweak</w:t>
      </w:r>
      <w:r w:rsidR="00612E3B">
        <w:rPr>
          <w:rFonts w:ascii="Times New Roman" w:hAnsi="Times New Roman" w:cs="Times New Roman"/>
          <w:sz w:val="24"/>
          <w:szCs w:val="24"/>
        </w:rPr>
        <w:t>ing</w:t>
      </w:r>
      <w:r>
        <w:rPr>
          <w:rFonts w:ascii="Times New Roman" w:hAnsi="Times New Roman" w:cs="Times New Roman"/>
          <w:sz w:val="24"/>
          <w:szCs w:val="24"/>
        </w:rPr>
        <w:t xml:space="preserve"> them [the deliverables] for continued and optimum results. The balanced scorecard is future oriented because it </w:t>
      </w:r>
      <w:r w:rsidR="00612E3B">
        <w:rPr>
          <w:rFonts w:ascii="Times New Roman" w:hAnsi="Times New Roman" w:cs="Times New Roman"/>
          <w:sz w:val="24"/>
          <w:szCs w:val="24"/>
        </w:rPr>
        <w:t>endeavor</w:t>
      </w:r>
      <w:r>
        <w:rPr>
          <w:rFonts w:ascii="Times New Roman" w:hAnsi="Times New Roman" w:cs="Times New Roman"/>
          <w:sz w:val="24"/>
          <w:szCs w:val="24"/>
        </w:rPr>
        <w:t xml:space="preserve">s to </w:t>
      </w:r>
      <w:r w:rsidR="00612E3B">
        <w:rPr>
          <w:rFonts w:ascii="Times New Roman" w:hAnsi="Times New Roman" w:cs="Times New Roman"/>
          <w:sz w:val="24"/>
          <w:szCs w:val="24"/>
        </w:rPr>
        <w:t>ascertain</w:t>
      </w:r>
      <w:r>
        <w:rPr>
          <w:rFonts w:ascii="Times New Roman" w:hAnsi="Times New Roman" w:cs="Times New Roman"/>
          <w:sz w:val="24"/>
          <w:szCs w:val="24"/>
        </w:rPr>
        <w:t xml:space="preserve"> what the future</w:t>
      </w:r>
      <w:r w:rsidR="00612E3B">
        <w:rPr>
          <w:rFonts w:ascii="Times New Roman" w:hAnsi="Times New Roman" w:cs="Times New Roman"/>
          <w:sz w:val="24"/>
          <w:szCs w:val="24"/>
        </w:rPr>
        <w:t xml:space="preserve"> needs are</w:t>
      </w:r>
      <w:r>
        <w:rPr>
          <w:rFonts w:ascii="Times New Roman" w:hAnsi="Times New Roman" w:cs="Times New Roman"/>
          <w:sz w:val="24"/>
          <w:szCs w:val="24"/>
        </w:rPr>
        <w:t xml:space="preserve"> f</w:t>
      </w:r>
      <w:r w:rsidR="00612E3B">
        <w:rPr>
          <w:rFonts w:ascii="Times New Roman" w:hAnsi="Times New Roman" w:cs="Times New Roman"/>
          <w:sz w:val="24"/>
          <w:szCs w:val="24"/>
        </w:rPr>
        <w:t>or</w:t>
      </w:r>
      <w:r>
        <w:rPr>
          <w:rFonts w:ascii="Times New Roman" w:hAnsi="Times New Roman" w:cs="Times New Roman"/>
          <w:sz w:val="24"/>
          <w:szCs w:val="24"/>
        </w:rPr>
        <w:t xml:space="preserve"> the organization</w:t>
      </w:r>
      <w:r w:rsidR="00612E3B">
        <w:rPr>
          <w:rFonts w:ascii="Times New Roman" w:hAnsi="Times New Roman" w:cs="Times New Roman"/>
          <w:sz w:val="24"/>
          <w:szCs w:val="24"/>
        </w:rPr>
        <w:t>, strategically speaking, and then</w:t>
      </w:r>
      <w:r>
        <w:rPr>
          <w:rFonts w:ascii="Times New Roman" w:hAnsi="Times New Roman" w:cs="Times New Roman"/>
          <w:sz w:val="24"/>
          <w:szCs w:val="24"/>
        </w:rPr>
        <w:t xml:space="preserve"> delivering them</w:t>
      </w:r>
      <w:r w:rsidR="00612E3B">
        <w:rPr>
          <w:rFonts w:ascii="Times New Roman" w:hAnsi="Times New Roman" w:cs="Times New Roman"/>
          <w:sz w:val="24"/>
          <w:szCs w:val="24"/>
        </w:rPr>
        <w:t xml:space="preserve"> [goals/objectives] consistently</w:t>
      </w:r>
      <w:r>
        <w:rPr>
          <w:rFonts w:ascii="Times New Roman" w:hAnsi="Times New Roman" w:cs="Times New Roman"/>
          <w:sz w:val="24"/>
          <w:szCs w:val="24"/>
        </w:rPr>
        <w:t xml:space="preserve"> today</w:t>
      </w:r>
      <w:r w:rsidR="003C50F3">
        <w:rPr>
          <w:rFonts w:ascii="Times New Roman" w:hAnsi="Times New Roman" w:cs="Times New Roman"/>
          <w:sz w:val="24"/>
          <w:szCs w:val="24"/>
        </w:rPr>
        <w:t xml:space="preserve"> and every day afterward</w:t>
      </w:r>
      <w:r>
        <w:rPr>
          <w:rFonts w:ascii="Times New Roman" w:hAnsi="Times New Roman" w:cs="Times New Roman"/>
          <w:sz w:val="24"/>
          <w:szCs w:val="24"/>
        </w:rPr>
        <w:t xml:space="preserve">. </w:t>
      </w:r>
    </w:p>
    <w:p w:rsidR="00A624E9" w:rsidRDefault="00A624E9" w:rsidP="00A624E9">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 xml:space="preserve">For a brief description of how the balanced scoredcard </w:t>
      </w:r>
      <w:r w:rsidR="00B94E9E">
        <w:rPr>
          <w:rFonts w:ascii="Times New Roman" w:hAnsi="Times New Roman" w:cs="Times New Roman"/>
          <w:sz w:val="24"/>
          <w:szCs w:val="24"/>
        </w:rPr>
        <w:t>can improve your organizational performance see</w:t>
      </w:r>
      <w:r>
        <w:rPr>
          <w:rFonts w:ascii="Times New Roman" w:hAnsi="Times New Roman" w:cs="Times New Roman"/>
          <w:sz w:val="24"/>
          <w:szCs w:val="24"/>
        </w:rPr>
        <w:t xml:space="preserve"> Figure 1 below. </w:t>
      </w:r>
      <w:r w:rsidR="00DC6FE5">
        <w:rPr>
          <w:rFonts w:ascii="Times New Roman" w:hAnsi="Times New Roman" w:cs="Times New Roman"/>
          <w:sz w:val="24"/>
          <w:szCs w:val="24"/>
        </w:rPr>
        <w:t>*</w:t>
      </w:r>
      <w:r>
        <w:rPr>
          <w:rFonts w:ascii="Times New Roman" w:hAnsi="Times New Roman" w:cs="Times New Roman"/>
          <w:sz w:val="24"/>
          <w:szCs w:val="24"/>
        </w:rPr>
        <w:t>Please note that the vision and strategy are</w:t>
      </w:r>
      <w:r w:rsidR="00DC6FE5">
        <w:rPr>
          <w:rFonts w:ascii="Times New Roman" w:hAnsi="Times New Roman" w:cs="Times New Roman"/>
          <w:sz w:val="24"/>
          <w:szCs w:val="24"/>
        </w:rPr>
        <w:t xml:space="preserve"> set</w:t>
      </w:r>
      <w:r>
        <w:rPr>
          <w:rFonts w:ascii="Times New Roman" w:hAnsi="Times New Roman" w:cs="Times New Roman"/>
          <w:sz w:val="24"/>
          <w:szCs w:val="24"/>
        </w:rPr>
        <w:t xml:space="preserve"> in the center</w:t>
      </w:r>
      <w:r w:rsidR="003C50F3">
        <w:rPr>
          <w:rFonts w:ascii="Times New Roman" w:hAnsi="Times New Roman" w:cs="Times New Roman"/>
          <w:sz w:val="24"/>
          <w:szCs w:val="24"/>
        </w:rPr>
        <w:t>.</w:t>
      </w:r>
      <w:r>
        <w:rPr>
          <w:rFonts w:ascii="Times New Roman" w:hAnsi="Times New Roman" w:cs="Times New Roman"/>
          <w:sz w:val="24"/>
          <w:szCs w:val="24"/>
        </w:rPr>
        <w:t xml:space="preserve"> </w:t>
      </w:r>
      <w:r w:rsidR="003C50F3">
        <w:rPr>
          <w:rFonts w:ascii="Times New Roman" w:hAnsi="Times New Roman" w:cs="Times New Roman"/>
          <w:sz w:val="24"/>
          <w:szCs w:val="24"/>
        </w:rPr>
        <w:lastRenderedPageBreak/>
        <w:t>A</w:t>
      </w:r>
      <w:r>
        <w:rPr>
          <w:rFonts w:ascii="Times New Roman" w:hAnsi="Times New Roman" w:cs="Times New Roman"/>
          <w:sz w:val="24"/>
          <w:szCs w:val="24"/>
        </w:rPr>
        <w:t>ll activities and measurable</w:t>
      </w:r>
      <w:r w:rsidR="0020265E">
        <w:rPr>
          <w:rFonts w:ascii="Times New Roman" w:hAnsi="Times New Roman" w:cs="Times New Roman"/>
          <w:sz w:val="24"/>
          <w:szCs w:val="24"/>
        </w:rPr>
        <w:t>s</w:t>
      </w:r>
      <w:r>
        <w:rPr>
          <w:rFonts w:ascii="Times New Roman" w:hAnsi="Times New Roman" w:cs="Times New Roman"/>
          <w:sz w:val="24"/>
          <w:szCs w:val="24"/>
        </w:rPr>
        <w:t xml:space="preserve"> stem outward from the</w:t>
      </w:r>
      <w:r w:rsidR="003C50F3">
        <w:rPr>
          <w:rFonts w:ascii="Times New Roman" w:hAnsi="Times New Roman" w:cs="Times New Roman"/>
          <w:sz w:val="24"/>
          <w:szCs w:val="24"/>
        </w:rPr>
        <w:t xml:space="preserve"> vision and strategy</w:t>
      </w:r>
      <w:r>
        <w:rPr>
          <w:rFonts w:ascii="Times New Roman" w:hAnsi="Times New Roman" w:cs="Times New Roman"/>
          <w:sz w:val="24"/>
          <w:szCs w:val="24"/>
        </w:rPr>
        <w:t>. Vital components are financials</w:t>
      </w:r>
      <w:r w:rsidR="00B94E9E">
        <w:rPr>
          <w:rFonts w:ascii="Times New Roman" w:hAnsi="Times New Roman" w:cs="Times New Roman"/>
          <w:sz w:val="24"/>
          <w:szCs w:val="24"/>
        </w:rPr>
        <w:t xml:space="preserve"> and financial data</w:t>
      </w:r>
      <w:r>
        <w:rPr>
          <w:rFonts w:ascii="Times New Roman" w:hAnsi="Times New Roman" w:cs="Times New Roman"/>
          <w:sz w:val="24"/>
          <w:szCs w:val="24"/>
        </w:rPr>
        <w:t>: how the</w:t>
      </w:r>
      <w:r w:rsidR="0020265E">
        <w:rPr>
          <w:rFonts w:ascii="Times New Roman" w:hAnsi="Times New Roman" w:cs="Times New Roman"/>
          <w:sz w:val="24"/>
          <w:szCs w:val="24"/>
        </w:rPr>
        <w:t xml:space="preserve"> organization, in this instance the branch office banks,</w:t>
      </w:r>
      <w:r>
        <w:rPr>
          <w:rFonts w:ascii="Times New Roman" w:hAnsi="Times New Roman" w:cs="Times New Roman"/>
          <w:sz w:val="24"/>
          <w:szCs w:val="24"/>
        </w:rPr>
        <w:t xml:space="preserve"> want to be seen by their investors, </w:t>
      </w:r>
      <w:r w:rsidR="00B94E9E">
        <w:rPr>
          <w:rFonts w:ascii="Times New Roman" w:hAnsi="Times New Roman" w:cs="Times New Roman"/>
          <w:sz w:val="24"/>
          <w:szCs w:val="24"/>
        </w:rPr>
        <w:t xml:space="preserve">what are their </w:t>
      </w:r>
      <w:r>
        <w:rPr>
          <w:rFonts w:ascii="Times New Roman" w:hAnsi="Times New Roman" w:cs="Times New Roman"/>
          <w:sz w:val="24"/>
          <w:szCs w:val="24"/>
        </w:rPr>
        <w:t>internal business processes: how the organization</w:t>
      </w:r>
      <w:r w:rsidR="0020265E">
        <w:rPr>
          <w:rFonts w:ascii="Times New Roman" w:hAnsi="Times New Roman" w:cs="Times New Roman"/>
          <w:sz w:val="24"/>
          <w:szCs w:val="24"/>
        </w:rPr>
        <w:t xml:space="preserve"> [branch office banks]</w:t>
      </w:r>
      <w:r>
        <w:rPr>
          <w:rFonts w:ascii="Times New Roman" w:hAnsi="Times New Roman" w:cs="Times New Roman"/>
          <w:sz w:val="24"/>
          <w:szCs w:val="24"/>
        </w:rPr>
        <w:t xml:space="preserve"> can achieve their financial and organizational goals with regard to customer/investor satisfaction, learning</w:t>
      </w:r>
      <w:r w:rsidR="00B94E9E">
        <w:rPr>
          <w:rFonts w:ascii="Times New Roman" w:hAnsi="Times New Roman" w:cs="Times New Roman"/>
          <w:sz w:val="24"/>
          <w:szCs w:val="24"/>
        </w:rPr>
        <w:t>/training</w:t>
      </w:r>
      <w:r>
        <w:rPr>
          <w:rFonts w:ascii="Times New Roman" w:hAnsi="Times New Roman" w:cs="Times New Roman"/>
          <w:sz w:val="24"/>
          <w:szCs w:val="24"/>
        </w:rPr>
        <w:t xml:space="preserve"> and</w:t>
      </w:r>
      <w:r w:rsidR="0020265E">
        <w:rPr>
          <w:rFonts w:ascii="Times New Roman" w:hAnsi="Times New Roman" w:cs="Times New Roman"/>
          <w:sz w:val="24"/>
          <w:szCs w:val="24"/>
        </w:rPr>
        <w:t xml:space="preserve"> growth</w:t>
      </w:r>
      <w:r w:rsidR="00B94E9E">
        <w:rPr>
          <w:rFonts w:ascii="Times New Roman" w:hAnsi="Times New Roman" w:cs="Times New Roman"/>
          <w:sz w:val="24"/>
          <w:szCs w:val="24"/>
        </w:rPr>
        <w:t>/new opportunities</w:t>
      </w:r>
      <w:r w:rsidR="0020265E">
        <w:rPr>
          <w:rFonts w:ascii="Times New Roman" w:hAnsi="Times New Roman" w:cs="Times New Roman"/>
          <w:sz w:val="24"/>
          <w:szCs w:val="24"/>
        </w:rPr>
        <w:t xml:space="preserve"> for each participant</w:t>
      </w:r>
      <w:r w:rsidR="00B94E9E">
        <w:rPr>
          <w:rFonts w:ascii="Times New Roman" w:hAnsi="Times New Roman" w:cs="Times New Roman"/>
          <w:sz w:val="24"/>
          <w:szCs w:val="24"/>
        </w:rPr>
        <w:t>/employee</w:t>
      </w:r>
      <w:r w:rsidR="0020265E">
        <w:rPr>
          <w:rFonts w:ascii="Times New Roman" w:hAnsi="Times New Roman" w:cs="Times New Roman"/>
          <w:sz w:val="24"/>
          <w:szCs w:val="24"/>
        </w:rPr>
        <w:t xml:space="preserve"> in this program: sustaining these changes and process improvements such that vision and mission are achievable to the overall organization. Each stage is contingent upon the other and vice versa making it an unending circle of business </w:t>
      </w:r>
      <w:r w:rsidR="00B94E9E">
        <w:rPr>
          <w:rFonts w:ascii="Times New Roman" w:hAnsi="Times New Roman" w:cs="Times New Roman"/>
          <w:sz w:val="24"/>
          <w:szCs w:val="24"/>
        </w:rPr>
        <w:t>process</w:t>
      </w:r>
      <w:r w:rsidR="0020265E">
        <w:rPr>
          <w:rFonts w:ascii="Times New Roman" w:hAnsi="Times New Roman" w:cs="Times New Roman"/>
          <w:sz w:val="24"/>
          <w:szCs w:val="24"/>
        </w:rPr>
        <w:t>es</w:t>
      </w:r>
      <w:r w:rsidR="00B94E9E">
        <w:rPr>
          <w:rFonts w:ascii="Times New Roman" w:hAnsi="Times New Roman" w:cs="Times New Roman"/>
          <w:sz w:val="24"/>
          <w:szCs w:val="24"/>
        </w:rPr>
        <w:t>/procedures</w:t>
      </w:r>
      <w:r w:rsidR="0020265E">
        <w:rPr>
          <w:rFonts w:ascii="Times New Roman" w:hAnsi="Times New Roman" w:cs="Times New Roman"/>
          <w:sz w:val="24"/>
          <w:szCs w:val="24"/>
        </w:rPr>
        <w:t xml:space="preserve"> for these branch office banks. </w:t>
      </w:r>
      <w:r>
        <w:rPr>
          <w:rFonts w:ascii="Times New Roman" w:hAnsi="Times New Roman" w:cs="Times New Roman"/>
          <w:sz w:val="24"/>
          <w:szCs w:val="24"/>
        </w:rPr>
        <w:t xml:space="preserve"> </w:t>
      </w:r>
      <w:r w:rsidR="0020265E">
        <w:rPr>
          <w:rFonts w:ascii="Times New Roman" w:hAnsi="Times New Roman" w:cs="Times New Roman"/>
          <w:sz w:val="24"/>
          <w:szCs w:val="24"/>
        </w:rPr>
        <w:t>In each of these areas data is collected and analyzed as it relates to those specific objectives</w:t>
      </w:r>
      <w:r w:rsidR="00B94E9E">
        <w:rPr>
          <w:rFonts w:ascii="Times New Roman" w:hAnsi="Times New Roman" w:cs="Times New Roman"/>
          <w:sz w:val="24"/>
          <w:szCs w:val="24"/>
        </w:rPr>
        <w:t>, then assessed to determine if there are other steps that can streamline the flow further and keep the bank’s branch office’s on track for the goals they have determined are most critical to their success</w:t>
      </w:r>
      <w:r w:rsidR="0020265E">
        <w:rPr>
          <w:rFonts w:ascii="Times New Roman" w:hAnsi="Times New Roman" w:cs="Times New Roman"/>
          <w:sz w:val="24"/>
          <w:szCs w:val="24"/>
        </w:rPr>
        <w:t>.</w:t>
      </w:r>
      <w:r w:rsidR="00BE6B5E">
        <w:rPr>
          <w:rFonts w:ascii="Times New Roman" w:hAnsi="Times New Roman" w:cs="Times New Roman"/>
          <w:sz w:val="24"/>
          <w:szCs w:val="24"/>
        </w:rPr>
        <w:t xml:space="preserve"> In this instance it is growth in deposits, income, and loans. </w:t>
      </w:r>
    </w:p>
    <w:p w:rsidR="00A624E9" w:rsidRDefault="00A624E9" w:rsidP="00A624E9">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Figure 1. [</w:t>
      </w:r>
      <w:r w:rsidR="0020265E">
        <w:rPr>
          <w:rFonts w:ascii="Times New Roman" w:hAnsi="Times New Roman" w:cs="Times New Roman"/>
          <w:sz w:val="24"/>
          <w:szCs w:val="24"/>
        </w:rPr>
        <w:t xml:space="preserve">Kaplan and Norton diagram for balanced scorecard, </w:t>
      </w:r>
      <w:r>
        <w:rPr>
          <w:rFonts w:ascii="Times New Roman" w:hAnsi="Times New Roman" w:cs="Times New Roman"/>
          <w:sz w:val="24"/>
          <w:szCs w:val="24"/>
        </w:rPr>
        <w:t xml:space="preserve">below taken from the web site </w:t>
      </w:r>
      <w:hyperlink r:id="rId7" w:history="1">
        <w:r w:rsidRPr="008213BB">
          <w:rPr>
            <w:rStyle w:val="Hyperlink"/>
            <w:rFonts w:ascii="Times New Roman" w:hAnsi="Times New Roman" w:cs="Times New Roman"/>
            <w:sz w:val="24"/>
            <w:szCs w:val="24"/>
          </w:rPr>
          <w:t>www.balancedscorecard.org</w:t>
        </w:r>
      </w:hyperlink>
      <w:r>
        <w:rPr>
          <w:rFonts w:ascii="Times New Roman" w:hAnsi="Times New Roman" w:cs="Times New Roman"/>
          <w:sz w:val="24"/>
          <w:szCs w:val="24"/>
        </w:rPr>
        <w:t xml:space="preserve">] </w:t>
      </w:r>
    </w:p>
    <w:p w:rsidR="00A624E9" w:rsidRDefault="00A624E9" w:rsidP="00A624E9">
      <w:pPr>
        <w:spacing w:before="240" w:after="240" w:line="480" w:lineRule="auto"/>
        <w:ind w:left="144" w:right="144"/>
        <w:rPr>
          <w:rFonts w:ascii="Times New Roman" w:hAnsi="Times New Roman" w:cs="Times New Roman"/>
          <w:sz w:val="24"/>
          <w:szCs w:val="24"/>
        </w:rPr>
      </w:pPr>
      <w:r w:rsidRPr="00A624E9">
        <w:rPr>
          <w:rFonts w:ascii="Times New Roman" w:hAnsi="Times New Roman" w:cs="Times New Roman"/>
          <w:noProof/>
          <w:sz w:val="24"/>
          <w:szCs w:val="24"/>
        </w:rPr>
        <w:lastRenderedPageBreak/>
        <w:drawing>
          <wp:inline distT="0" distB="0" distL="0" distR="0">
            <wp:extent cx="3714750" cy="2943225"/>
            <wp:effectExtent l="19050" t="0" r="0" b="0"/>
            <wp:docPr id="1" name="Picture 48" descr="balanced scor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lanced scorecard"/>
                    <pic:cNvPicPr>
                      <a:picLocks noChangeAspect="1" noChangeArrowheads="1"/>
                    </pic:cNvPicPr>
                  </pic:nvPicPr>
                  <pic:blipFill>
                    <a:blip r:embed="rId8" cstate="print"/>
                    <a:srcRect/>
                    <a:stretch>
                      <a:fillRect/>
                    </a:stretch>
                  </pic:blipFill>
                  <pic:spPr bwMode="auto">
                    <a:xfrm>
                      <a:off x="0" y="0"/>
                      <a:ext cx="3714750" cy="2943225"/>
                    </a:xfrm>
                    <a:prstGeom prst="rect">
                      <a:avLst/>
                    </a:prstGeom>
                    <a:noFill/>
                    <a:ln w="9525">
                      <a:noFill/>
                      <a:miter lim="800000"/>
                      <a:headEnd/>
                      <a:tailEnd/>
                    </a:ln>
                  </pic:spPr>
                </pic:pic>
              </a:graphicData>
            </a:graphic>
          </wp:inline>
        </w:drawing>
      </w:r>
    </w:p>
    <w:p w:rsidR="00EB4529" w:rsidRPr="00EB4529" w:rsidRDefault="00EB4529" w:rsidP="00016EEF">
      <w:pPr>
        <w:spacing w:before="240" w:after="240"/>
        <w:ind w:left="144" w:right="144"/>
        <w:rPr>
          <w:rFonts w:ascii="Times New Roman" w:hAnsi="Times New Roman" w:cs="Times New Roman"/>
          <w:b/>
          <w:sz w:val="24"/>
          <w:szCs w:val="24"/>
        </w:rPr>
      </w:pPr>
      <w:r w:rsidRPr="00EB4529">
        <w:rPr>
          <w:rFonts w:ascii="Times New Roman" w:hAnsi="Times New Roman" w:cs="Times New Roman"/>
          <w:b/>
          <w:sz w:val="24"/>
          <w:szCs w:val="24"/>
        </w:rPr>
        <w:t>Comparison/contrast of financial data from branch office banks</w:t>
      </w:r>
    </w:p>
    <w:p w:rsidR="00EB4529" w:rsidRDefault="00DC6FE5" w:rsidP="00EB4529">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w:t>
      </w:r>
      <w:r w:rsidR="00EB4529">
        <w:rPr>
          <w:rFonts w:ascii="Times New Roman" w:hAnsi="Times New Roman" w:cs="Times New Roman"/>
          <w:sz w:val="24"/>
          <w:szCs w:val="24"/>
        </w:rPr>
        <w:t>(Please see appendix A</w:t>
      </w:r>
      <w:r w:rsidR="0054695D">
        <w:rPr>
          <w:rFonts w:ascii="Times New Roman" w:hAnsi="Times New Roman" w:cs="Times New Roman"/>
          <w:sz w:val="24"/>
          <w:szCs w:val="24"/>
        </w:rPr>
        <w:t>, as attachment to this document,</w:t>
      </w:r>
      <w:r w:rsidR="00EB4529">
        <w:rPr>
          <w:rFonts w:ascii="Times New Roman" w:hAnsi="Times New Roman" w:cs="Times New Roman"/>
          <w:sz w:val="24"/>
          <w:szCs w:val="24"/>
        </w:rPr>
        <w:t xml:space="preserve"> for specific financial data used to evaluate the implementation of the balanced scorecard </w:t>
      </w:r>
      <w:r w:rsidR="0054695D">
        <w:rPr>
          <w:rFonts w:ascii="Times New Roman" w:hAnsi="Times New Roman" w:cs="Times New Roman"/>
          <w:sz w:val="24"/>
          <w:szCs w:val="24"/>
        </w:rPr>
        <w:t xml:space="preserve">for branch office banks. Data produced and evaluated is </w:t>
      </w:r>
      <w:r w:rsidR="00EB4529">
        <w:rPr>
          <w:rFonts w:ascii="Times New Roman" w:hAnsi="Times New Roman" w:cs="Times New Roman"/>
          <w:sz w:val="24"/>
          <w:szCs w:val="24"/>
        </w:rPr>
        <w:t xml:space="preserve">from </w:t>
      </w:r>
      <w:r w:rsidR="00BE6B5E">
        <w:rPr>
          <w:rFonts w:ascii="Times New Roman" w:hAnsi="Times New Roman" w:cs="Times New Roman"/>
          <w:sz w:val="24"/>
          <w:szCs w:val="24"/>
        </w:rPr>
        <w:t xml:space="preserve">years ranging from </w:t>
      </w:r>
      <w:r w:rsidR="00EB4529">
        <w:rPr>
          <w:rFonts w:ascii="Times New Roman" w:hAnsi="Times New Roman" w:cs="Times New Roman"/>
          <w:sz w:val="24"/>
          <w:szCs w:val="24"/>
        </w:rPr>
        <w:t xml:space="preserve">2000 to 2001 </w:t>
      </w:r>
      <w:r w:rsidR="0054695D">
        <w:rPr>
          <w:rFonts w:ascii="Times New Roman" w:hAnsi="Times New Roman" w:cs="Times New Roman"/>
          <w:sz w:val="24"/>
          <w:szCs w:val="24"/>
        </w:rPr>
        <w:t xml:space="preserve">using the balanced scorecard for some branches </w:t>
      </w:r>
      <w:r w:rsidR="00EB4529">
        <w:rPr>
          <w:rFonts w:ascii="Times New Roman" w:hAnsi="Times New Roman" w:cs="Times New Roman"/>
          <w:sz w:val="24"/>
          <w:szCs w:val="24"/>
        </w:rPr>
        <w:t>v. not implementing the balanced scorecard at all.)</w:t>
      </w:r>
    </w:p>
    <w:p w:rsidR="00EB4529" w:rsidRDefault="00EB4529" w:rsidP="00EB4529">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Branch offices A thru E structured their business strategy and goals by implementing the balanced scorecard</w:t>
      </w:r>
      <w:r w:rsidR="00BE6B5E">
        <w:rPr>
          <w:rFonts w:ascii="Times New Roman" w:hAnsi="Times New Roman" w:cs="Times New Roman"/>
          <w:sz w:val="24"/>
          <w:szCs w:val="24"/>
        </w:rPr>
        <w:t xml:space="preserve"> such that their goals were to increase loans, deposits, and overall income levels at all branch offices</w:t>
      </w:r>
      <w:r>
        <w:rPr>
          <w:rFonts w:ascii="Times New Roman" w:hAnsi="Times New Roman" w:cs="Times New Roman"/>
          <w:sz w:val="24"/>
          <w:szCs w:val="24"/>
        </w:rPr>
        <w:t>. Previously</w:t>
      </w:r>
      <w:r w:rsidR="00BE6B5E">
        <w:rPr>
          <w:rFonts w:ascii="Times New Roman" w:hAnsi="Times New Roman" w:cs="Times New Roman"/>
          <w:sz w:val="24"/>
          <w:szCs w:val="24"/>
        </w:rPr>
        <w:t xml:space="preserve"> businesses</w:t>
      </w:r>
      <w:r>
        <w:rPr>
          <w:rFonts w:ascii="Times New Roman" w:hAnsi="Times New Roman" w:cs="Times New Roman"/>
          <w:sz w:val="24"/>
          <w:szCs w:val="24"/>
        </w:rPr>
        <w:t xml:space="preserve"> </w:t>
      </w:r>
      <w:r w:rsidR="00847199">
        <w:rPr>
          <w:rFonts w:ascii="Times New Roman" w:hAnsi="Times New Roman" w:cs="Times New Roman"/>
          <w:sz w:val="24"/>
          <w:szCs w:val="24"/>
        </w:rPr>
        <w:t xml:space="preserve">(Kaplan and Norton, 1996) had little, to </w:t>
      </w:r>
      <w:r>
        <w:rPr>
          <w:rFonts w:ascii="Times New Roman" w:hAnsi="Times New Roman" w:cs="Times New Roman"/>
          <w:sz w:val="24"/>
          <w:szCs w:val="24"/>
        </w:rPr>
        <w:t>no</w:t>
      </w:r>
      <w:r w:rsidR="00847199">
        <w:rPr>
          <w:rFonts w:ascii="Times New Roman" w:hAnsi="Times New Roman" w:cs="Times New Roman"/>
          <w:sz w:val="24"/>
          <w:szCs w:val="24"/>
        </w:rPr>
        <w:t>,</w:t>
      </w:r>
      <w:r>
        <w:rPr>
          <w:rFonts w:ascii="Times New Roman" w:hAnsi="Times New Roman" w:cs="Times New Roman"/>
          <w:sz w:val="24"/>
          <w:szCs w:val="24"/>
        </w:rPr>
        <w:t xml:space="preserve"> synchronization between long and short term goals and objectives. </w:t>
      </w:r>
      <w:r w:rsidR="00BE6B5E">
        <w:rPr>
          <w:rFonts w:ascii="Times New Roman" w:hAnsi="Times New Roman" w:cs="Times New Roman"/>
          <w:sz w:val="24"/>
          <w:szCs w:val="24"/>
        </w:rPr>
        <w:t xml:space="preserve">The balanced scorecard changed all of that. </w:t>
      </w:r>
      <w:r>
        <w:rPr>
          <w:rFonts w:ascii="Times New Roman" w:hAnsi="Times New Roman" w:cs="Times New Roman"/>
          <w:sz w:val="24"/>
          <w:szCs w:val="24"/>
        </w:rPr>
        <w:t>By determining what the desired outcomes were</w:t>
      </w:r>
      <w:r w:rsidR="00BE6B5E">
        <w:rPr>
          <w:rFonts w:ascii="Times New Roman" w:hAnsi="Times New Roman" w:cs="Times New Roman"/>
          <w:sz w:val="24"/>
          <w:szCs w:val="24"/>
        </w:rPr>
        <w:t>, setting benchmarks toward achievement of them,</w:t>
      </w:r>
      <w:r>
        <w:rPr>
          <w:rFonts w:ascii="Times New Roman" w:hAnsi="Times New Roman" w:cs="Times New Roman"/>
          <w:sz w:val="24"/>
          <w:szCs w:val="24"/>
        </w:rPr>
        <w:t xml:space="preserve"> and building in the performance drivers</w:t>
      </w:r>
      <w:r w:rsidR="00847199">
        <w:rPr>
          <w:rFonts w:ascii="Times New Roman" w:hAnsi="Times New Roman" w:cs="Times New Roman"/>
          <w:sz w:val="24"/>
          <w:szCs w:val="24"/>
        </w:rPr>
        <w:t xml:space="preserve"> these branch offices achieved unity of purpose: i.e., attracting more investors  (increasing loans and deposits) was achieved by investing in human capital (staffing, training, leadership mentoring, etc.), </w:t>
      </w:r>
      <w:r w:rsidR="00847199">
        <w:rPr>
          <w:rFonts w:ascii="Times New Roman" w:hAnsi="Times New Roman" w:cs="Times New Roman"/>
          <w:sz w:val="24"/>
          <w:szCs w:val="24"/>
        </w:rPr>
        <w:lastRenderedPageBreak/>
        <w:t xml:space="preserve">building in metrics for increased productivity which, in turn, drove the bottom line. </w:t>
      </w:r>
      <w:r w:rsidR="00BE6B5E">
        <w:rPr>
          <w:rFonts w:ascii="Times New Roman" w:hAnsi="Times New Roman" w:cs="Times New Roman"/>
          <w:sz w:val="24"/>
          <w:szCs w:val="24"/>
        </w:rPr>
        <w:t xml:space="preserve">The results were as follows: </w:t>
      </w:r>
      <w:r w:rsidR="00847199">
        <w:rPr>
          <w:rFonts w:ascii="Times New Roman" w:hAnsi="Times New Roman" w:cs="Times New Roman"/>
          <w:sz w:val="24"/>
          <w:szCs w:val="24"/>
        </w:rPr>
        <w:t>80%, plus or minus</w:t>
      </w:r>
      <w:r w:rsidR="00BE6B5E">
        <w:rPr>
          <w:rFonts w:ascii="Times New Roman" w:hAnsi="Times New Roman" w:cs="Times New Roman"/>
          <w:sz w:val="24"/>
          <w:szCs w:val="24"/>
        </w:rPr>
        <w:t xml:space="preserve"> of the branch office banks (A thru E)</w:t>
      </w:r>
      <w:r w:rsidR="00847199">
        <w:rPr>
          <w:rFonts w:ascii="Times New Roman" w:hAnsi="Times New Roman" w:cs="Times New Roman"/>
          <w:sz w:val="24"/>
          <w:szCs w:val="24"/>
        </w:rPr>
        <w:t>, increased</w:t>
      </w:r>
      <w:r w:rsidR="00BE6B5E">
        <w:rPr>
          <w:rFonts w:ascii="Times New Roman" w:hAnsi="Times New Roman" w:cs="Times New Roman"/>
          <w:sz w:val="24"/>
          <w:szCs w:val="24"/>
        </w:rPr>
        <w:t>, some substantially so,</w:t>
      </w:r>
      <w:r w:rsidR="00847199">
        <w:rPr>
          <w:rFonts w:ascii="Times New Roman" w:hAnsi="Times New Roman" w:cs="Times New Roman"/>
          <w:sz w:val="24"/>
          <w:szCs w:val="24"/>
        </w:rPr>
        <w:t xml:space="preserve"> in the areas</w:t>
      </w:r>
      <w:r w:rsidR="00BE6B5E">
        <w:rPr>
          <w:rFonts w:ascii="Times New Roman" w:hAnsi="Times New Roman" w:cs="Times New Roman"/>
          <w:sz w:val="24"/>
          <w:szCs w:val="24"/>
        </w:rPr>
        <w:t xml:space="preserve"> that were determined to be</w:t>
      </w:r>
      <w:r w:rsidR="00847199">
        <w:rPr>
          <w:rFonts w:ascii="Times New Roman" w:hAnsi="Times New Roman" w:cs="Times New Roman"/>
          <w:sz w:val="24"/>
          <w:szCs w:val="24"/>
        </w:rPr>
        <w:t xml:space="preserve"> measured</w:t>
      </w:r>
      <w:r w:rsidR="00BE6B5E">
        <w:rPr>
          <w:rFonts w:ascii="Times New Roman" w:hAnsi="Times New Roman" w:cs="Times New Roman"/>
          <w:sz w:val="24"/>
          <w:szCs w:val="24"/>
        </w:rPr>
        <w:t>. These increases</w:t>
      </w:r>
      <w:r w:rsidR="00847199">
        <w:rPr>
          <w:rFonts w:ascii="Times New Roman" w:hAnsi="Times New Roman" w:cs="Times New Roman"/>
          <w:sz w:val="24"/>
          <w:szCs w:val="24"/>
        </w:rPr>
        <w:t xml:space="preserve"> can be effectively attributed to using the balanced scorecard. </w:t>
      </w:r>
    </w:p>
    <w:p w:rsidR="00847199" w:rsidRDefault="00847199" w:rsidP="00EB4529">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Branch offices F thr</w:t>
      </w:r>
      <w:r w:rsidR="003D1FE1">
        <w:rPr>
          <w:rFonts w:ascii="Times New Roman" w:hAnsi="Times New Roman" w:cs="Times New Roman"/>
          <w:sz w:val="24"/>
          <w:szCs w:val="24"/>
        </w:rPr>
        <w:t>u</w:t>
      </w:r>
      <w:r>
        <w:rPr>
          <w:rFonts w:ascii="Times New Roman" w:hAnsi="Times New Roman" w:cs="Times New Roman"/>
          <w:sz w:val="24"/>
          <w:szCs w:val="24"/>
        </w:rPr>
        <w:t xml:space="preserve"> J did not use the balanced scorecard. While there was some miniscule increase in some objectives and measurable their increases were substantially lower than those who did implement the balanced scorecard</w:t>
      </w:r>
      <w:r w:rsidR="00BE6B5E">
        <w:rPr>
          <w:rFonts w:ascii="Times New Roman" w:hAnsi="Times New Roman" w:cs="Times New Roman"/>
          <w:sz w:val="24"/>
          <w:szCs w:val="24"/>
        </w:rPr>
        <w:t xml:space="preserve"> (A thru)</w:t>
      </w:r>
      <w:r>
        <w:rPr>
          <w:rFonts w:ascii="Times New Roman" w:hAnsi="Times New Roman" w:cs="Times New Roman"/>
          <w:sz w:val="24"/>
          <w:szCs w:val="24"/>
        </w:rPr>
        <w:t xml:space="preserve">. </w:t>
      </w:r>
      <w:r w:rsidR="003D1FE1">
        <w:rPr>
          <w:rFonts w:ascii="Times New Roman" w:hAnsi="Times New Roman" w:cs="Times New Roman"/>
          <w:sz w:val="24"/>
          <w:szCs w:val="24"/>
        </w:rPr>
        <w:t xml:space="preserve">Therefore, it is reasonable to assume that the balanced scorecard can produce better results by creating value added to your business. </w:t>
      </w:r>
    </w:p>
    <w:p w:rsidR="00EB4529" w:rsidRDefault="00BE6B5E" w:rsidP="00016EEF">
      <w:pPr>
        <w:spacing w:before="240" w:after="240"/>
        <w:ind w:left="144" w:right="144"/>
        <w:rPr>
          <w:rFonts w:ascii="Times New Roman" w:hAnsi="Times New Roman" w:cs="Times New Roman"/>
          <w:b/>
          <w:sz w:val="24"/>
          <w:szCs w:val="24"/>
        </w:rPr>
      </w:pPr>
      <w:r>
        <w:rPr>
          <w:rFonts w:ascii="Times New Roman" w:hAnsi="Times New Roman" w:cs="Times New Roman"/>
          <w:b/>
          <w:sz w:val="24"/>
          <w:szCs w:val="24"/>
        </w:rPr>
        <w:t>Review</w:t>
      </w:r>
      <w:r w:rsidR="00DC6FE5">
        <w:rPr>
          <w:rFonts w:ascii="Times New Roman" w:hAnsi="Times New Roman" w:cs="Times New Roman"/>
          <w:b/>
          <w:sz w:val="24"/>
          <w:szCs w:val="24"/>
        </w:rPr>
        <w:t xml:space="preserve"> of material presented thus far</w:t>
      </w:r>
    </w:p>
    <w:p w:rsidR="00306D2C" w:rsidRDefault="00BE6B5E" w:rsidP="00306D2C">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Before the balanced scorecard became a critical measurement and assessment tool for businesses across all industries management</w:t>
      </w:r>
      <w:r w:rsidR="00306D2C">
        <w:rPr>
          <w:rFonts w:ascii="Times New Roman" w:hAnsi="Times New Roman" w:cs="Times New Roman"/>
          <w:sz w:val="24"/>
          <w:szCs w:val="24"/>
        </w:rPr>
        <w:t>’s</w:t>
      </w:r>
      <w:r>
        <w:rPr>
          <w:rFonts w:ascii="Times New Roman" w:hAnsi="Times New Roman" w:cs="Times New Roman"/>
          <w:sz w:val="24"/>
          <w:szCs w:val="24"/>
        </w:rPr>
        <w:t xml:space="preserve"> operational plans were </w:t>
      </w:r>
      <w:r w:rsidR="00306D2C">
        <w:rPr>
          <w:rFonts w:ascii="Times New Roman" w:hAnsi="Times New Roman" w:cs="Times New Roman"/>
          <w:sz w:val="24"/>
          <w:szCs w:val="24"/>
        </w:rPr>
        <w:t xml:space="preserve">largely </w:t>
      </w:r>
      <w:r>
        <w:rPr>
          <w:rFonts w:ascii="Times New Roman" w:hAnsi="Times New Roman" w:cs="Times New Roman"/>
          <w:sz w:val="24"/>
          <w:szCs w:val="24"/>
        </w:rPr>
        <w:t>directed by last year’s revenue targets</w:t>
      </w:r>
      <w:r w:rsidR="00306D2C">
        <w:rPr>
          <w:rFonts w:ascii="Times New Roman" w:hAnsi="Times New Roman" w:cs="Times New Roman"/>
          <w:sz w:val="24"/>
          <w:szCs w:val="24"/>
        </w:rPr>
        <w:t xml:space="preserve"> and tweaked</w:t>
      </w:r>
      <w:r>
        <w:rPr>
          <w:rFonts w:ascii="Times New Roman" w:hAnsi="Times New Roman" w:cs="Times New Roman"/>
          <w:sz w:val="24"/>
          <w:szCs w:val="24"/>
        </w:rPr>
        <w:t xml:space="preserve"> along</w:t>
      </w:r>
      <w:r w:rsidR="00306D2C">
        <w:rPr>
          <w:rFonts w:ascii="Times New Roman" w:hAnsi="Times New Roman" w:cs="Times New Roman"/>
          <w:sz w:val="24"/>
          <w:szCs w:val="24"/>
        </w:rPr>
        <w:t xml:space="preserve"> with</w:t>
      </w:r>
      <w:r>
        <w:rPr>
          <w:rFonts w:ascii="Times New Roman" w:hAnsi="Times New Roman" w:cs="Times New Roman"/>
          <w:sz w:val="24"/>
          <w:szCs w:val="24"/>
        </w:rPr>
        <w:t xml:space="preserve"> planned increases according to other customer demographic</w:t>
      </w:r>
      <w:r w:rsidR="00306D2C">
        <w:rPr>
          <w:rFonts w:ascii="Times New Roman" w:hAnsi="Times New Roman" w:cs="Times New Roman"/>
          <w:sz w:val="24"/>
          <w:szCs w:val="24"/>
        </w:rPr>
        <w:t>s or other criteria that was far less specific. Typically, m</w:t>
      </w:r>
      <w:r>
        <w:rPr>
          <w:rFonts w:ascii="Times New Roman" w:hAnsi="Times New Roman" w:cs="Times New Roman"/>
          <w:sz w:val="24"/>
          <w:szCs w:val="24"/>
        </w:rPr>
        <w:t>anagement developed a strategy, planned how to roll it out, aligned</w:t>
      </w:r>
      <w:r w:rsidR="00306D2C">
        <w:rPr>
          <w:rFonts w:ascii="Times New Roman" w:hAnsi="Times New Roman" w:cs="Times New Roman"/>
          <w:sz w:val="24"/>
          <w:szCs w:val="24"/>
        </w:rPr>
        <w:t xml:space="preserve"> and allocated</w:t>
      </w:r>
      <w:r>
        <w:rPr>
          <w:rFonts w:ascii="Times New Roman" w:hAnsi="Times New Roman" w:cs="Times New Roman"/>
          <w:sz w:val="24"/>
          <w:szCs w:val="24"/>
        </w:rPr>
        <w:t xml:space="preserve"> their re</w:t>
      </w:r>
      <w:r w:rsidR="00306D2C">
        <w:rPr>
          <w:rFonts w:ascii="Times New Roman" w:hAnsi="Times New Roman" w:cs="Times New Roman"/>
          <w:sz w:val="24"/>
          <w:szCs w:val="24"/>
        </w:rPr>
        <w:t xml:space="preserve">sources, experienced that process/project flow without too much emphasis on monitoring the progress or testing for what could be done better. That was then and this is now. </w:t>
      </w:r>
    </w:p>
    <w:p w:rsidR="00306D2C" w:rsidRDefault="00306D2C" w:rsidP="00306D2C">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With the balanced scorecard in place the organization’s business strategy is more closely aligned and balanced against the goals and objectives such that all processes are predetermined, streamlined, and monitored such that they can learn about what works best and adapt their system/processes/procedures to deliver better and more consistent results.</w:t>
      </w:r>
    </w:p>
    <w:p w:rsidR="00BE6B5E" w:rsidRPr="00BE6B5E" w:rsidRDefault="00306D2C" w:rsidP="00306D2C">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lastRenderedPageBreak/>
        <w:t>When the two cases studies were set in place it became obvious that the branch offices that implemented the balanced scorecard overachieved those who had not, in some cases as much as 80% better results were achieved. The predetermined goals were to improve deposits, increase loans, and achieve overall growth. All items/criteria shown above improved</w:t>
      </w:r>
      <w:r w:rsidR="00DC6FE5">
        <w:rPr>
          <w:rFonts w:ascii="Times New Roman" w:hAnsi="Times New Roman" w:cs="Times New Roman"/>
          <w:sz w:val="24"/>
          <w:szCs w:val="24"/>
        </w:rPr>
        <w:t>/increased</w:t>
      </w:r>
      <w:r>
        <w:rPr>
          <w:rFonts w:ascii="Times New Roman" w:hAnsi="Times New Roman" w:cs="Times New Roman"/>
          <w:sz w:val="24"/>
          <w:szCs w:val="24"/>
        </w:rPr>
        <w:t xml:space="preserve">, sometimes dramatically so, </w:t>
      </w:r>
      <w:r w:rsidR="00DC6FE5">
        <w:rPr>
          <w:rFonts w:ascii="Times New Roman" w:hAnsi="Times New Roman" w:cs="Times New Roman"/>
          <w:sz w:val="24"/>
          <w:szCs w:val="24"/>
        </w:rPr>
        <w:t xml:space="preserve">their hoped for </w:t>
      </w:r>
      <w:r>
        <w:rPr>
          <w:rFonts w:ascii="Times New Roman" w:hAnsi="Times New Roman" w:cs="Times New Roman"/>
          <w:sz w:val="24"/>
          <w:szCs w:val="24"/>
        </w:rPr>
        <w:t xml:space="preserve">results.  </w:t>
      </w:r>
    </w:p>
    <w:p w:rsidR="00EB4529" w:rsidRDefault="00DC6FE5" w:rsidP="00016EEF">
      <w:pPr>
        <w:spacing w:before="240" w:after="240"/>
        <w:ind w:left="144" w:right="144"/>
        <w:rPr>
          <w:rFonts w:ascii="Times New Roman" w:hAnsi="Times New Roman" w:cs="Times New Roman"/>
          <w:sz w:val="24"/>
          <w:szCs w:val="24"/>
        </w:rPr>
      </w:pPr>
      <w:r>
        <w:rPr>
          <w:rFonts w:ascii="Times New Roman" w:hAnsi="Times New Roman" w:cs="Times New Roman"/>
          <w:b/>
          <w:sz w:val="24"/>
          <w:szCs w:val="24"/>
        </w:rPr>
        <w:t>Recommendat</w:t>
      </w:r>
      <w:r w:rsidRPr="00DC6FE5">
        <w:rPr>
          <w:rFonts w:ascii="Times New Roman" w:hAnsi="Times New Roman" w:cs="Times New Roman"/>
          <w:b/>
          <w:sz w:val="24"/>
          <w:szCs w:val="24"/>
        </w:rPr>
        <w:t>ions for Improvement</w:t>
      </w:r>
    </w:p>
    <w:p w:rsidR="003C50F3" w:rsidRDefault="003C50F3" w:rsidP="00B749C2">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Kaplan and Norton (2006, p.3-4) state that [paraphrase] strategic mapping can help managers/management to identify and communicate the origin and outcome of relationship chains and develop component value proposals. Value creation is measured on four levels: (see above) financials, customers, processes, learning and growth. Critical</w:t>
      </w:r>
      <w:r w:rsidR="00324532">
        <w:rPr>
          <w:rFonts w:ascii="Times New Roman" w:hAnsi="Times New Roman" w:cs="Times New Roman"/>
          <w:sz w:val="24"/>
          <w:szCs w:val="24"/>
        </w:rPr>
        <w:t xml:space="preserve"> in this </w:t>
      </w:r>
      <w:r w:rsidR="000E6EF1">
        <w:rPr>
          <w:rFonts w:ascii="Times New Roman" w:hAnsi="Times New Roman" w:cs="Times New Roman"/>
          <w:sz w:val="24"/>
          <w:szCs w:val="24"/>
        </w:rPr>
        <w:t xml:space="preserve">balanced scorecard </w:t>
      </w:r>
      <w:r w:rsidR="00324532">
        <w:rPr>
          <w:rFonts w:ascii="Times New Roman" w:hAnsi="Times New Roman" w:cs="Times New Roman"/>
          <w:sz w:val="24"/>
          <w:szCs w:val="24"/>
        </w:rPr>
        <w:t xml:space="preserve">plan </w:t>
      </w:r>
      <w:r w:rsidR="000E6EF1">
        <w:rPr>
          <w:rFonts w:ascii="Times New Roman" w:hAnsi="Times New Roman" w:cs="Times New Roman"/>
          <w:sz w:val="24"/>
          <w:szCs w:val="24"/>
        </w:rPr>
        <w:t>f</w:t>
      </w:r>
      <w:r w:rsidR="00324532">
        <w:rPr>
          <w:rFonts w:ascii="Times New Roman" w:hAnsi="Times New Roman" w:cs="Times New Roman"/>
          <w:sz w:val="24"/>
          <w:szCs w:val="24"/>
        </w:rPr>
        <w:t xml:space="preserve">or </w:t>
      </w:r>
      <w:r w:rsidR="00B4223F">
        <w:rPr>
          <w:rFonts w:ascii="Times New Roman" w:hAnsi="Times New Roman" w:cs="Times New Roman"/>
          <w:sz w:val="24"/>
          <w:szCs w:val="24"/>
        </w:rPr>
        <w:t>most organizations</w:t>
      </w:r>
      <w:r w:rsidR="00324532">
        <w:rPr>
          <w:rFonts w:ascii="Times New Roman" w:hAnsi="Times New Roman" w:cs="Times New Roman"/>
          <w:sz w:val="24"/>
          <w:szCs w:val="24"/>
        </w:rPr>
        <w:t xml:space="preserve"> </w:t>
      </w:r>
      <w:r>
        <w:rPr>
          <w:rFonts w:ascii="Times New Roman" w:hAnsi="Times New Roman" w:cs="Times New Roman"/>
          <w:sz w:val="24"/>
          <w:szCs w:val="24"/>
        </w:rPr>
        <w:t>is development of eff</w:t>
      </w:r>
      <w:r w:rsidR="00324532">
        <w:rPr>
          <w:rFonts w:ascii="Times New Roman" w:hAnsi="Times New Roman" w:cs="Times New Roman"/>
          <w:sz w:val="24"/>
          <w:szCs w:val="24"/>
        </w:rPr>
        <w:t>icient</w:t>
      </w:r>
      <w:r>
        <w:rPr>
          <w:rFonts w:ascii="Times New Roman" w:hAnsi="Times New Roman" w:cs="Times New Roman"/>
          <w:sz w:val="24"/>
          <w:szCs w:val="24"/>
        </w:rPr>
        <w:t xml:space="preserve"> processes </w:t>
      </w:r>
      <w:r w:rsidR="000E6EF1">
        <w:rPr>
          <w:rFonts w:ascii="Times New Roman" w:hAnsi="Times New Roman" w:cs="Times New Roman"/>
          <w:sz w:val="24"/>
          <w:szCs w:val="24"/>
        </w:rPr>
        <w:t>that streamline</w:t>
      </w:r>
      <w:r>
        <w:rPr>
          <w:rFonts w:ascii="Times New Roman" w:hAnsi="Times New Roman" w:cs="Times New Roman"/>
          <w:sz w:val="24"/>
          <w:szCs w:val="24"/>
        </w:rPr>
        <w:t xml:space="preserve"> resource allocation, </w:t>
      </w:r>
      <w:r w:rsidR="00DC6FE5">
        <w:rPr>
          <w:rFonts w:ascii="Times New Roman" w:hAnsi="Times New Roman" w:cs="Times New Roman"/>
          <w:sz w:val="24"/>
          <w:szCs w:val="24"/>
        </w:rPr>
        <w:t xml:space="preserve">maximizing </w:t>
      </w:r>
      <w:r>
        <w:rPr>
          <w:rFonts w:ascii="Times New Roman" w:hAnsi="Times New Roman" w:cs="Times New Roman"/>
          <w:sz w:val="24"/>
          <w:szCs w:val="24"/>
        </w:rPr>
        <w:t xml:space="preserve">corporate </w:t>
      </w:r>
      <w:r w:rsidR="00324532">
        <w:rPr>
          <w:rFonts w:ascii="Times New Roman" w:hAnsi="Times New Roman" w:cs="Times New Roman"/>
          <w:sz w:val="24"/>
          <w:szCs w:val="24"/>
        </w:rPr>
        <w:t>domination</w:t>
      </w:r>
      <w:r w:rsidR="00DC6FE5">
        <w:rPr>
          <w:rFonts w:ascii="Times New Roman" w:hAnsi="Times New Roman" w:cs="Times New Roman"/>
          <w:sz w:val="24"/>
          <w:szCs w:val="24"/>
        </w:rPr>
        <w:t xml:space="preserve"> by</w:t>
      </w:r>
      <w:r>
        <w:rPr>
          <w:rFonts w:ascii="Times New Roman" w:hAnsi="Times New Roman" w:cs="Times New Roman"/>
          <w:sz w:val="24"/>
          <w:szCs w:val="24"/>
        </w:rPr>
        <w:t xml:space="preserve"> </w:t>
      </w:r>
      <w:r w:rsidR="00324532">
        <w:rPr>
          <w:rFonts w:ascii="Times New Roman" w:hAnsi="Times New Roman" w:cs="Times New Roman"/>
          <w:sz w:val="24"/>
          <w:szCs w:val="24"/>
        </w:rPr>
        <w:t>gain</w:t>
      </w:r>
      <w:r>
        <w:rPr>
          <w:rFonts w:ascii="Times New Roman" w:hAnsi="Times New Roman" w:cs="Times New Roman"/>
          <w:sz w:val="24"/>
          <w:szCs w:val="24"/>
        </w:rPr>
        <w:t>ing and in</w:t>
      </w:r>
      <w:r w:rsidR="00324532">
        <w:rPr>
          <w:rFonts w:ascii="Times New Roman" w:hAnsi="Times New Roman" w:cs="Times New Roman"/>
          <w:sz w:val="24"/>
          <w:szCs w:val="24"/>
        </w:rPr>
        <w:t>corpo</w:t>
      </w:r>
      <w:r>
        <w:rPr>
          <w:rFonts w:ascii="Times New Roman" w:hAnsi="Times New Roman" w:cs="Times New Roman"/>
          <w:sz w:val="24"/>
          <w:szCs w:val="24"/>
        </w:rPr>
        <w:t xml:space="preserve">rating new business </w:t>
      </w:r>
      <w:r w:rsidR="00324532">
        <w:rPr>
          <w:rFonts w:ascii="Times New Roman" w:hAnsi="Times New Roman" w:cs="Times New Roman"/>
          <w:sz w:val="24"/>
          <w:szCs w:val="24"/>
        </w:rPr>
        <w:t>component</w:t>
      </w:r>
      <w:r>
        <w:rPr>
          <w:rFonts w:ascii="Times New Roman" w:hAnsi="Times New Roman" w:cs="Times New Roman"/>
          <w:sz w:val="24"/>
          <w:szCs w:val="24"/>
        </w:rPr>
        <w:t>s</w:t>
      </w:r>
      <w:r w:rsidR="00324532">
        <w:rPr>
          <w:rFonts w:ascii="Times New Roman" w:hAnsi="Times New Roman" w:cs="Times New Roman"/>
          <w:sz w:val="24"/>
          <w:szCs w:val="24"/>
        </w:rPr>
        <w:t>/practices</w:t>
      </w:r>
      <w:r>
        <w:rPr>
          <w:rFonts w:ascii="Times New Roman" w:hAnsi="Times New Roman" w:cs="Times New Roman"/>
          <w:sz w:val="24"/>
          <w:szCs w:val="24"/>
        </w:rPr>
        <w:t xml:space="preserve"> </w:t>
      </w:r>
      <w:r w:rsidR="00324532">
        <w:rPr>
          <w:rFonts w:ascii="Times New Roman" w:hAnsi="Times New Roman" w:cs="Times New Roman"/>
          <w:sz w:val="24"/>
          <w:szCs w:val="24"/>
        </w:rPr>
        <w:t xml:space="preserve">that in turn creates synergy of operations that produce more customer satisfaction via </w:t>
      </w:r>
      <w:r w:rsidR="00DC6FE5">
        <w:rPr>
          <w:rFonts w:ascii="Times New Roman" w:hAnsi="Times New Roman" w:cs="Times New Roman"/>
          <w:sz w:val="24"/>
          <w:szCs w:val="24"/>
        </w:rPr>
        <w:t xml:space="preserve">typically </w:t>
      </w:r>
      <w:r w:rsidR="00324532">
        <w:rPr>
          <w:rFonts w:ascii="Times New Roman" w:hAnsi="Times New Roman" w:cs="Times New Roman"/>
          <w:sz w:val="24"/>
          <w:szCs w:val="24"/>
        </w:rPr>
        <w:t>offering lower prices, improved convenience, and servic</w:t>
      </w:r>
      <w:r w:rsidR="00B4223F">
        <w:rPr>
          <w:rFonts w:ascii="Times New Roman" w:hAnsi="Times New Roman" w:cs="Times New Roman"/>
          <w:sz w:val="24"/>
          <w:szCs w:val="24"/>
        </w:rPr>
        <w:t>es better than the</w:t>
      </w:r>
      <w:r w:rsidR="00DC6FE5">
        <w:rPr>
          <w:rFonts w:ascii="Times New Roman" w:hAnsi="Times New Roman" w:cs="Times New Roman"/>
          <w:sz w:val="24"/>
          <w:szCs w:val="24"/>
        </w:rPr>
        <w:t>ir</w:t>
      </w:r>
      <w:r w:rsidR="00B4223F">
        <w:rPr>
          <w:rFonts w:ascii="Times New Roman" w:hAnsi="Times New Roman" w:cs="Times New Roman"/>
          <w:sz w:val="24"/>
          <w:szCs w:val="24"/>
        </w:rPr>
        <w:t xml:space="preserve"> competition. Human capital enlargement is what creates </w:t>
      </w:r>
      <w:r w:rsidR="000E6EF1">
        <w:rPr>
          <w:rFonts w:ascii="Times New Roman" w:hAnsi="Times New Roman" w:cs="Times New Roman"/>
          <w:sz w:val="24"/>
          <w:szCs w:val="24"/>
        </w:rPr>
        <w:t xml:space="preserve">durable or lasting </w:t>
      </w:r>
      <w:r w:rsidR="00B4223F">
        <w:rPr>
          <w:rFonts w:ascii="Times New Roman" w:hAnsi="Times New Roman" w:cs="Times New Roman"/>
          <w:sz w:val="24"/>
          <w:szCs w:val="24"/>
        </w:rPr>
        <w:t xml:space="preserve">value for an organization, i.e. </w:t>
      </w:r>
      <w:r w:rsidR="000E6EF1">
        <w:rPr>
          <w:rFonts w:ascii="Times New Roman" w:hAnsi="Times New Roman" w:cs="Times New Roman"/>
          <w:sz w:val="24"/>
          <w:szCs w:val="24"/>
        </w:rPr>
        <w:t>staffing</w:t>
      </w:r>
      <w:r w:rsidR="00B4223F">
        <w:rPr>
          <w:rFonts w:ascii="Times New Roman" w:hAnsi="Times New Roman" w:cs="Times New Roman"/>
          <w:sz w:val="24"/>
          <w:szCs w:val="24"/>
        </w:rPr>
        <w:t xml:space="preserve">, </w:t>
      </w:r>
      <w:r w:rsidR="000E6EF1">
        <w:rPr>
          <w:rFonts w:ascii="Times New Roman" w:hAnsi="Times New Roman" w:cs="Times New Roman"/>
          <w:sz w:val="24"/>
          <w:szCs w:val="24"/>
        </w:rPr>
        <w:t>education</w:t>
      </w:r>
      <w:r w:rsidR="00B4223F">
        <w:rPr>
          <w:rFonts w:ascii="Times New Roman" w:hAnsi="Times New Roman" w:cs="Times New Roman"/>
          <w:sz w:val="24"/>
          <w:szCs w:val="24"/>
        </w:rPr>
        <w:t xml:space="preserve">, leadership </w:t>
      </w:r>
      <w:r w:rsidR="000E6EF1">
        <w:rPr>
          <w:rFonts w:ascii="Times New Roman" w:hAnsi="Times New Roman" w:cs="Times New Roman"/>
          <w:sz w:val="24"/>
          <w:szCs w:val="24"/>
        </w:rPr>
        <w:t>procure</w:t>
      </w:r>
      <w:r w:rsidR="00B4223F">
        <w:rPr>
          <w:rFonts w:ascii="Times New Roman" w:hAnsi="Times New Roman" w:cs="Times New Roman"/>
          <w:sz w:val="24"/>
          <w:szCs w:val="24"/>
        </w:rPr>
        <w:t xml:space="preserve">ment, </w:t>
      </w:r>
      <w:r w:rsidR="000E6EF1">
        <w:rPr>
          <w:rFonts w:ascii="Times New Roman" w:hAnsi="Times New Roman" w:cs="Times New Roman"/>
          <w:sz w:val="24"/>
          <w:szCs w:val="24"/>
        </w:rPr>
        <w:t xml:space="preserve">along with </w:t>
      </w:r>
      <w:r w:rsidR="00B4223F">
        <w:rPr>
          <w:rFonts w:ascii="Times New Roman" w:hAnsi="Times New Roman" w:cs="Times New Roman"/>
          <w:sz w:val="24"/>
          <w:szCs w:val="24"/>
        </w:rPr>
        <w:t xml:space="preserve">the </w:t>
      </w:r>
      <w:r w:rsidR="000E6EF1">
        <w:rPr>
          <w:rFonts w:ascii="Times New Roman" w:hAnsi="Times New Roman" w:cs="Times New Roman"/>
          <w:sz w:val="24"/>
          <w:szCs w:val="24"/>
        </w:rPr>
        <w:t xml:space="preserve">liberation, accumulation, advancement and </w:t>
      </w:r>
      <w:r w:rsidR="00B4223F">
        <w:rPr>
          <w:rFonts w:ascii="Times New Roman" w:hAnsi="Times New Roman" w:cs="Times New Roman"/>
          <w:sz w:val="24"/>
          <w:szCs w:val="24"/>
        </w:rPr>
        <w:t xml:space="preserve">communication of </w:t>
      </w:r>
      <w:r w:rsidR="000E6EF1">
        <w:rPr>
          <w:rFonts w:ascii="Times New Roman" w:hAnsi="Times New Roman" w:cs="Times New Roman"/>
          <w:sz w:val="24"/>
          <w:szCs w:val="24"/>
        </w:rPr>
        <w:t>information</w:t>
      </w:r>
      <w:r w:rsidR="00B4223F">
        <w:rPr>
          <w:rFonts w:ascii="Times New Roman" w:hAnsi="Times New Roman" w:cs="Times New Roman"/>
          <w:sz w:val="24"/>
          <w:szCs w:val="24"/>
        </w:rPr>
        <w:t xml:space="preserve"> and best practices</w:t>
      </w:r>
      <w:r w:rsidR="000E6EF1">
        <w:rPr>
          <w:rFonts w:ascii="Times New Roman" w:hAnsi="Times New Roman" w:cs="Times New Roman"/>
          <w:sz w:val="24"/>
          <w:szCs w:val="24"/>
        </w:rPr>
        <w:t>.</w:t>
      </w:r>
      <w:r w:rsidR="00B4223F">
        <w:rPr>
          <w:rFonts w:ascii="Times New Roman" w:hAnsi="Times New Roman" w:cs="Times New Roman"/>
          <w:sz w:val="24"/>
          <w:szCs w:val="24"/>
        </w:rPr>
        <w:t xml:space="preserve"> </w:t>
      </w:r>
      <w:r w:rsidR="00DC6FE5">
        <w:rPr>
          <w:rFonts w:ascii="Times New Roman" w:hAnsi="Times New Roman" w:cs="Times New Roman"/>
          <w:sz w:val="24"/>
          <w:szCs w:val="24"/>
        </w:rPr>
        <w:t xml:space="preserve">It is the recommendation at this time that all branch office banks from this study create and implement the balanced scorecard to continue to get their best possible results. </w:t>
      </w:r>
    </w:p>
    <w:p w:rsidR="00DC6FE5" w:rsidRDefault="00DC6FE5" w:rsidP="00B749C2">
      <w:pPr>
        <w:spacing w:before="240" w:after="240" w:line="480" w:lineRule="auto"/>
        <w:ind w:left="144" w:right="144"/>
        <w:rPr>
          <w:rFonts w:ascii="Times New Roman" w:hAnsi="Times New Roman" w:cs="Times New Roman"/>
          <w:b/>
          <w:sz w:val="24"/>
          <w:szCs w:val="24"/>
        </w:rPr>
      </w:pPr>
      <w:r>
        <w:rPr>
          <w:rFonts w:ascii="Times New Roman" w:hAnsi="Times New Roman" w:cs="Times New Roman"/>
          <w:b/>
          <w:sz w:val="24"/>
          <w:szCs w:val="24"/>
        </w:rPr>
        <w:t>Conclusion</w:t>
      </w:r>
    </w:p>
    <w:p w:rsidR="000E6EF1" w:rsidRDefault="00DC6FE5" w:rsidP="00B749C2">
      <w:pPr>
        <w:spacing w:before="240" w:after="240" w:line="480" w:lineRule="auto"/>
        <w:ind w:left="144" w:right="144"/>
        <w:rPr>
          <w:rFonts w:ascii="Times New Roman" w:hAnsi="Times New Roman" w:cs="Times New Roman"/>
          <w:sz w:val="24"/>
          <w:szCs w:val="24"/>
        </w:rPr>
      </w:pPr>
      <w:r>
        <w:rPr>
          <w:rFonts w:ascii="Times New Roman" w:hAnsi="Times New Roman" w:cs="Times New Roman"/>
          <w:sz w:val="24"/>
          <w:szCs w:val="24"/>
        </w:rPr>
        <w:t xml:space="preserve">Whether your business is looking into restructuring, streamlining, or flattening of current operations the balanced scorecard can help your management team to achieve the best </w:t>
      </w:r>
      <w:r>
        <w:rPr>
          <w:rFonts w:ascii="Times New Roman" w:hAnsi="Times New Roman" w:cs="Times New Roman"/>
          <w:sz w:val="24"/>
          <w:szCs w:val="24"/>
        </w:rPr>
        <w:lastRenderedPageBreak/>
        <w:t>possible results by tying structure to your business vision and strategy, creating synergy and balance that can aid in achievement of long and short term objectives, aid in training and staffing such that there is no duplication of processes</w:t>
      </w:r>
      <w:r w:rsidR="00161918">
        <w:rPr>
          <w:rFonts w:ascii="Times New Roman" w:hAnsi="Times New Roman" w:cs="Times New Roman"/>
          <w:sz w:val="24"/>
          <w:szCs w:val="24"/>
        </w:rPr>
        <w:t>,</w:t>
      </w:r>
      <w:r>
        <w:rPr>
          <w:rFonts w:ascii="Times New Roman" w:hAnsi="Times New Roman" w:cs="Times New Roman"/>
          <w:sz w:val="24"/>
          <w:szCs w:val="24"/>
        </w:rPr>
        <w:t xml:space="preserve"> setting benchmarks </w:t>
      </w:r>
      <w:r w:rsidR="00161918">
        <w:rPr>
          <w:rFonts w:ascii="Times New Roman" w:hAnsi="Times New Roman" w:cs="Times New Roman"/>
          <w:sz w:val="24"/>
          <w:szCs w:val="24"/>
        </w:rPr>
        <w:t xml:space="preserve">that </w:t>
      </w:r>
      <w:r>
        <w:rPr>
          <w:rFonts w:ascii="Times New Roman" w:hAnsi="Times New Roman" w:cs="Times New Roman"/>
          <w:sz w:val="24"/>
          <w:szCs w:val="24"/>
        </w:rPr>
        <w:t>are realistic</w:t>
      </w:r>
      <w:r w:rsidR="00161918">
        <w:rPr>
          <w:rFonts w:ascii="Times New Roman" w:hAnsi="Times New Roman" w:cs="Times New Roman"/>
          <w:sz w:val="24"/>
          <w:szCs w:val="24"/>
        </w:rPr>
        <w:t>, pertinent,</w:t>
      </w:r>
      <w:r>
        <w:rPr>
          <w:rFonts w:ascii="Times New Roman" w:hAnsi="Times New Roman" w:cs="Times New Roman"/>
          <w:sz w:val="24"/>
          <w:szCs w:val="24"/>
        </w:rPr>
        <w:t xml:space="preserve"> and achievable, monitoring the progress</w:t>
      </w:r>
      <w:r w:rsidR="00161918">
        <w:rPr>
          <w:rFonts w:ascii="Times New Roman" w:hAnsi="Times New Roman" w:cs="Times New Roman"/>
          <w:sz w:val="24"/>
          <w:szCs w:val="24"/>
        </w:rPr>
        <w:t xml:space="preserve"> of those processes</w:t>
      </w:r>
      <w:r>
        <w:rPr>
          <w:rFonts w:ascii="Times New Roman" w:hAnsi="Times New Roman" w:cs="Times New Roman"/>
          <w:sz w:val="24"/>
          <w:szCs w:val="24"/>
        </w:rPr>
        <w:t>, and tweaking it to ensure that all goals are on track</w:t>
      </w:r>
      <w:r w:rsidR="00161918">
        <w:rPr>
          <w:rFonts w:ascii="Times New Roman" w:hAnsi="Times New Roman" w:cs="Times New Roman"/>
          <w:sz w:val="24"/>
          <w:szCs w:val="24"/>
        </w:rPr>
        <w:t xml:space="preserve"> and produce regular and consistent results. </w:t>
      </w:r>
    </w:p>
    <w:p w:rsidR="000E6EF1" w:rsidRDefault="000E6EF1" w:rsidP="00B749C2">
      <w:pPr>
        <w:spacing w:before="240" w:after="240" w:line="480" w:lineRule="auto"/>
        <w:ind w:left="144" w:right="144"/>
        <w:rPr>
          <w:rFonts w:ascii="Times New Roman" w:hAnsi="Times New Roman" w:cs="Times New Roman"/>
          <w:sz w:val="24"/>
          <w:szCs w:val="24"/>
        </w:rPr>
      </w:pPr>
    </w:p>
    <w:p w:rsidR="000E6EF1" w:rsidRDefault="000E6EF1" w:rsidP="00B749C2">
      <w:pPr>
        <w:spacing w:before="240" w:after="240" w:line="480" w:lineRule="auto"/>
        <w:ind w:left="144" w:right="144"/>
        <w:rPr>
          <w:rFonts w:ascii="Times New Roman" w:hAnsi="Times New Roman" w:cs="Times New Roman"/>
          <w:sz w:val="24"/>
          <w:szCs w:val="24"/>
        </w:rPr>
      </w:pPr>
    </w:p>
    <w:p w:rsidR="000E6EF1" w:rsidRDefault="000E6EF1" w:rsidP="00B749C2">
      <w:pPr>
        <w:spacing w:before="240" w:after="240" w:line="480" w:lineRule="auto"/>
        <w:ind w:left="144" w:right="144"/>
        <w:rPr>
          <w:rFonts w:ascii="Times New Roman" w:hAnsi="Times New Roman" w:cs="Times New Roman"/>
          <w:sz w:val="24"/>
          <w:szCs w:val="24"/>
        </w:rPr>
      </w:pPr>
    </w:p>
    <w:p w:rsidR="000E6EF1" w:rsidRDefault="000E6EF1" w:rsidP="00016EEF">
      <w:pPr>
        <w:spacing w:before="240" w:after="240"/>
        <w:ind w:left="144" w:right="144"/>
        <w:rPr>
          <w:rFonts w:ascii="Times New Roman" w:hAnsi="Times New Roman" w:cs="Times New Roman"/>
          <w:sz w:val="24"/>
          <w:szCs w:val="24"/>
        </w:rPr>
      </w:pPr>
    </w:p>
    <w:p w:rsidR="000E6EF1" w:rsidRDefault="000E6EF1"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161918" w:rsidRDefault="00161918" w:rsidP="00016EEF">
      <w:pPr>
        <w:spacing w:before="240" w:after="240"/>
        <w:ind w:left="144" w:right="144"/>
        <w:rPr>
          <w:rFonts w:ascii="Times New Roman" w:hAnsi="Times New Roman" w:cs="Times New Roman"/>
          <w:sz w:val="24"/>
          <w:szCs w:val="24"/>
        </w:rPr>
      </w:pPr>
    </w:p>
    <w:p w:rsidR="000E6EF1" w:rsidRDefault="000E6EF1" w:rsidP="00016EEF">
      <w:pPr>
        <w:spacing w:before="240" w:after="240"/>
        <w:ind w:left="144" w:right="144"/>
        <w:rPr>
          <w:rFonts w:ascii="Times New Roman" w:hAnsi="Times New Roman" w:cs="Times New Roman"/>
          <w:sz w:val="24"/>
          <w:szCs w:val="24"/>
        </w:rPr>
      </w:pPr>
    </w:p>
    <w:p w:rsidR="000E6EF1" w:rsidRDefault="000E6EF1" w:rsidP="00016EEF">
      <w:pPr>
        <w:spacing w:before="240" w:after="240"/>
        <w:ind w:left="144" w:right="144"/>
        <w:rPr>
          <w:rFonts w:ascii="Times New Roman" w:hAnsi="Times New Roman" w:cs="Times New Roman"/>
          <w:sz w:val="24"/>
          <w:szCs w:val="24"/>
        </w:rPr>
      </w:pPr>
      <w:r>
        <w:rPr>
          <w:rFonts w:ascii="Times New Roman" w:hAnsi="Times New Roman" w:cs="Times New Roman"/>
          <w:sz w:val="24"/>
          <w:szCs w:val="24"/>
        </w:rPr>
        <w:lastRenderedPageBreak/>
        <w:t>References:</w:t>
      </w:r>
    </w:p>
    <w:p w:rsidR="000E6EF1" w:rsidRDefault="006334D9" w:rsidP="00B749C2">
      <w:pPr>
        <w:spacing w:before="240" w:after="240" w:line="480" w:lineRule="auto"/>
        <w:ind w:left="864" w:right="144" w:hanging="720"/>
        <w:rPr>
          <w:rFonts w:ascii="Times New Roman" w:hAnsi="Times New Roman" w:cs="Times New Roman"/>
          <w:sz w:val="24"/>
          <w:szCs w:val="24"/>
        </w:rPr>
      </w:pPr>
      <w:hyperlink r:id="rId9" w:history="1">
        <w:r w:rsidR="000E6EF1" w:rsidRPr="00CE1293">
          <w:rPr>
            <w:rStyle w:val="Hyperlink"/>
            <w:rFonts w:ascii="Times New Roman" w:hAnsi="Times New Roman" w:cs="Times New Roman"/>
            <w:sz w:val="24"/>
            <w:szCs w:val="24"/>
          </w:rPr>
          <w:t>www.balancedscorecard.org</w:t>
        </w:r>
      </w:hyperlink>
    </w:p>
    <w:p w:rsidR="000E6EF1" w:rsidRDefault="000E6EF1" w:rsidP="00B749C2">
      <w:pPr>
        <w:spacing w:before="240" w:after="240" w:line="480" w:lineRule="auto"/>
        <w:ind w:left="864" w:right="144" w:hanging="720"/>
        <w:rPr>
          <w:rFonts w:ascii="Times New Roman" w:hAnsi="Times New Roman" w:cs="Times New Roman"/>
          <w:sz w:val="24"/>
          <w:szCs w:val="24"/>
        </w:rPr>
      </w:pPr>
      <w:r>
        <w:rPr>
          <w:rFonts w:ascii="Times New Roman" w:hAnsi="Times New Roman" w:cs="Times New Roman"/>
          <w:sz w:val="24"/>
          <w:szCs w:val="24"/>
        </w:rPr>
        <w:t xml:space="preserve">Kaplan, Dr. Robert and Norton, Dr. David. 2006. </w:t>
      </w:r>
      <w:r>
        <w:rPr>
          <w:rFonts w:ascii="Times New Roman" w:hAnsi="Times New Roman" w:cs="Times New Roman"/>
          <w:i/>
          <w:sz w:val="24"/>
          <w:szCs w:val="24"/>
        </w:rPr>
        <w:t xml:space="preserve">How to Implement a New Strategy Without disrupting Your Organization. </w:t>
      </w:r>
      <w:r>
        <w:rPr>
          <w:rFonts w:ascii="Times New Roman" w:hAnsi="Times New Roman" w:cs="Times New Roman"/>
          <w:sz w:val="24"/>
          <w:szCs w:val="24"/>
        </w:rPr>
        <w:t xml:space="preserve">Harvard Business Review: March 2006. </w:t>
      </w:r>
      <w:hyperlink r:id="rId10" w:history="1">
        <w:r w:rsidRPr="00CE1293">
          <w:rPr>
            <w:rStyle w:val="Hyperlink"/>
            <w:rFonts w:ascii="Times New Roman" w:hAnsi="Times New Roman" w:cs="Times New Roman"/>
            <w:sz w:val="24"/>
            <w:szCs w:val="24"/>
          </w:rPr>
          <w:t>www.hbr.org</w:t>
        </w:r>
      </w:hyperlink>
    </w:p>
    <w:p w:rsidR="000E6EF1" w:rsidRDefault="000E6EF1" w:rsidP="00B749C2">
      <w:pPr>
        <w:spacing w:before="240" w:after="240" w:line="480" w:lineRule="auto"/>
        <w:ind w:left="864" w:right="144" w:hanging="720"/>
        <w:rPr>
          <w:rFonts w:ascii="Times New Roman" w:hAnsi="Times New Roman" w:cs="Times New Roman"/>
          <w:sz w:val="24"/>
          <w:szCs w:val="24"/>
        </w:rPr>
      </w:pPr>
      <w:r>
        <w:rPr>
          <w:rFonts w:ascii="Times New Roman" w:hAnsi="Times New Roman" w:cs="Times New Roman"/>
          <w:sz w:val="24"/>
          <w:szCs w:val="24"/>
        </w:rPr>
        <w:t xml:space="preserve">Silverstone, Sean. 2008. </w:t>
      </w:r>
      <w:r>
        <w:rPr>
          <w:rFonts w:ascii="Times New Roman" w:hAnsi="Times New Roman" w:cs="Times New Roman"/>
          <w:i/>
          <w:sz w:val="24"/>
          <w:szCs w:val="24"/>
        </w:rPr>
        <w:t>Executing Strategy With the Balanced Scorecard</w:t>
      </w:r>
      <w:r w:rsidR="00B749C2">
        <w:rPr>
          <w:rFonts w:ascii="Times New Roman" w:hAnsi="Times New Roman" w:cs="Times New Roman"/>
          <w:i/>
          <w:sz w:val="24"/>
          <w:szCs w:val="24"/>
        </w:rPr>
        <w:t xml:space="preserve">. </w:t>
      </w:r>
      <w:r w:rsidR="00B749C2">
        <w:rPr>
          <w:rFonts w:ascii="Times New Roman" w:hAnsi="Times New Roman" w:cs="Times New Roman"/>
          <w:sz w:val="24"/>
          <w:szCs w:val="24"/>
        </w:rPr>
        <w:t xml:space="preserve">The view from Harvard section of the Harvard Business Review: August 14, 2008. </w:t>
      </w:r>
    </w:p>
    <w:p w:rsidR="00161918" w:rsidRDefault="00161918" w:rsidP="00B749C2">
      <w:pPr>
        <w:spacing w:before="240" w:after="240" w:line="480" w:lineRule="auto"/>
        <w:ind w:left="864" w:right="144" w:hanging="720"/>
        <w:rPr>
          <w:rFonts w:ascii="Times New Roman" w:hAnsi="Times New Roman" w:cs="Times New Roman"/>
          <w:sz w:val="24"/>
          <w:szCs w:val="24"/>
        </w:rPr>
      </w:pPr>
      <w:r>
        <w:rPr>
          <w:rFonts w:ascii="Times New Roman" w:hAnsi="Times New Roman" w:cs="Times New Roman"/>
          <w:sz w:val="24"/>
          <w:szCs w:val="24"/>
        </w:rPr>
        <w:t>Various handouts that were submitted to help create this case study</w:t>
      </w:r>
    </w:p>
    <w:p w:rsidR="003D1FE1" w:rsidRDefault="003D1FE1" w:rsidP="00B749C2">
      <w:pPr>
        <w:spacing w:before="240" w:after="240" w:line="480" w:lineRule="auto"/>
        <w:ind w:left="864" w:right="144" w:hanging="720"/>
        <w:rPr>
          <w:rFonts w:ascii="Times New Roman" w:hAnsi="Times New Roman" w:cs="Times New Roman"/>
          <w:sz w:val="24"/>
          <w:szCs w:val="24"/>
        </w:rPr>
      </w:pPr>
      <w:r>
        <w:rPr>
          <w:rFonts w:ascii="Times New Roman" w:hAnsi="Times New Roman" w:cs="Times New Roman"/>
          <w:sz w:val="24"/>
          <w:szCs w:val="24"/>
        </w:rPr>
        <w:t>Appendix A: financial data used for comparison/contrast of branch office banks</w:t>
      </w:r>
      <w:r w:rsidR="00161918">
        <w:rPr>
          <w:rFonts w:ascii="Times New Roman" w:hAnsi="Times New Roman" w:cs="Times New Roman"/>
          <w:sz w:val="24"/>
          <w:szCs w:val="24"/>
        </w:rPr>
        <w:t xml:space="preserve"> (Excel spreadsheet)</w:t>
      </w:r>
      <w:r>
        <w:rPr>
          <w:rFonts w:ascii="Times New Roman" w:hAnsi="Times New Roman" w:cs="Times New Roman"/>
          <w:sz w:val="24"/>
          <w:szCs w:val="24"/>
        </w:rPr>
        <w:t xml:space="preserve"> </w:t>
      </w: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p>
    <w:p w:rsidR="00624948" w:rsidRDefault="00624948" w:rsidP="00B749C2">
      <w:pPr>
        <w:spacing w:before="240" w:after="240" w:line="480" w:lineRule="auto"/>
        <w:ind w:left="864" w:right="144" w:hanging="720"/>
        <w:rPr>
          <w:rFonts w:ascii="Times New Roman" w:hAnsi="Times New Roman" w:cs="Times New Roman"/>
          <w:sz w:val="24"/>
          <w:szCs w:val="24"/>
        </w:rPr>
      </w:pPr>
      <w:r>
        <w:rPr>
          <w:rFonts w:ascii="Times New Roman" w:hAnsi="Times New Roman" w:cs="Times New Roman"/>
          <w:sz w:val="24"/>
          <w:szCs w:val="24"/>
        </w:rPr>
        <w:lastRenderedPageBreak/>
        <w:t>Appendix A</w:t>
      </w:r>
      <w:r w:rsidR="00C71F39">
        <w:rPr>
          <w:rFonts w:ascii="Times New Roman" w:hAnsi="Times New Roman" w:cs="Times New Roman"/>
          <w:sz w:val="24"/>
          <w:szCs w:val="24"/>
        </w:rPr>
        <w:t xml:space="preserve"> Branch Office Key Indicators as per Balanced Scorecard</w:t>
      </w:r>
    </w:p>
    <w:p w:rsidR="00C71F39" w:rsidRDefault="00C71F39" w:rsidP="00B749C2">
      <w:pPr>
        <w:spacing w:before="240" w:after="240" w:line="480" w:lineRule="auto"/>
        <w:ind w:left="864" w:right="144" w:hanging="720"/>
        <w:rPr>
          <w:rFonts w:ascii="Times New Roman" w:hAnsi="Times New Roman" w:cs="Times New Roman"/>
          <w:sz w:val="24"/>
          <w:szCs w:val="24"/>
        </w:rPr>
      </w:pPr>
      <w:r>
        <w:rPr>
          <w:rFonts w:ascii="Times New Roman" w:hAnsi="Times New Roman" w:cs="Times New Roman"/>
          <w:sz w:val="24"/>
          <w:szCs w:val="24"/>
        </w:rPr>
        <w:t>*Please move columns over to see all ranges of measurables.</w:t>
      </w:r>
    </w:p>
    <w:p w:rsidR="00624948" w:rsidRDefault="00624948" w:rsidP="00B749C2">
      <w:pPr>
        <w:spacing w:before="240" w:after="240" w:line="480" w:lineRule="auto"/>
        <w:ind w:left="864" w:right="144" w:hanging="720"/>
        <w:rPr>
          <w:rFonts w:ascii="Times New Roman" w:hAnsi="Times New Roman" w:cs="Times New Roman"/>
          <w:sz w:val="24"/>
          <w:szCs w:val="24"/>
        </w:rPr>
      </w:pPr>
      <w:r>
        <w:rPr>
          <w:rFonts w:ascii="Times New Roman" w:hAnsi="Times New Roman" w:cs="Times New Roman"/>
          <w:sz w:val="24"/>
          <w:szCs w:val="24"/>
        </w:rPr>
        <w:object w:dxaOrig="7237" w:dyaOrig="2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46.25pt" o:ole="">
            <v:imagedata r:id="rId11" o:title=""/>
          </v:shape>
          <o:OLEObject Type="Embed" ProgID="Excel.Sheet.12" ShapeID="_x0000_i1025" DrawAspect="Content" ObjectID="_1328685091" r:id="rId12"/>
        </w:object>
      </w:r>
    </w:p>
    <w:tbl>
      <w:tblPr>
        <w:tblW w:w="21260" w:type="dxa"/>
        <w:tblInd w:w="93" w:type="dxa"/>
        <w:tblLook w:val="04A0"/>
      </w:tblPr>
      <w:tblGrid>
        <w:gridCol w:w="960"/>
        <w:gridCol w:w="960"/>
        <w:gridCol w:w="960"/>
        <w:gridCol w:w="960"/>
        <w:gridCol w:w="960"/>
        <w:gridCol w:w="960"/>
        <w:gridCol w:w="960"/>
        <w:gridCol w:w="960"/>
        <w:gridCol w:w="960"/>
        <w:gridCol w:w="960"/>
        <w:gridCol w:w="960"/>
        <w:gridCol w:w="960"/>
        <w:gridCol w:w="960"/>
        <w:gridCol w:w="1100"/>
        <w:gridCol w:w="960"/>
        <w:gridCol w:w="960"/>
        <w:gridCol w:w="960"/>
        <w:gridCol w:w="960"/>
        <w:gridCol w:w="960"/>
        <w:gridCol w:w="960"/>
        <w:gridCol w:w="960"/>
        <w:gridCol w:w="960"/>
      </w:tblGrid>
      <w:tr w:rsidR="00C71F39" w:rsidRPr="00C71F39" w:rsidTr="00C71F39">
        <w:trPr>
          <w:trHeight w:val="255"/>
        </w:trPr>
        <w:tc>
          <w:tcPr>
            <w:tcW w:w="7680" w:type="dxa"/>
            <w:gridSpan w:val="8"/>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A-E used the balanced scorecard to measure and evaluate measurables.</w:t>
            </w: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Avg A-E</w:t>
            </w: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jc w:val="right"/>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3.80</w:t>
            </w: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9600" w:type="dxa"/>
            <w:gridSpan w:val="10"/>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 xml:space="preserve">F-J did not use the balanced scorecard for measurement or evaluation of measurables. </w:t>
            </w: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Avg F-J</w:t>
            </w: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jc w:val="right"/>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7.07</w:t>
            </w: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4800" w:type="dxa"/>
            <w:gridSpan w:val="5"/>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1F497D"/>
                <w:sz w:val="20"/>
                <w:szCs w:val="20"/>
              </w:rPr>
            </w:pPr>
            <w:r w:rsidRPr="00C71F39">
              <w:rPr>
                <w:rFonts w:ascii="Verdana" w:eastAsia="Times New Roman" w:hAnsi="Verdana" w:cs="Times New Roman"/>
                <w:color w:val="1F497D"/>
                <w:sz w:val="20"/>
                <w:szCs w:val="20"/>
              </w:rPr>
              <w:t>Comparisons are made from 2000 to 2001</w:t>
            </w: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1F497D"/>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1F497D"/>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1F497D"/>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1F497D"/>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1F497D"/>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18380" w:type="dxa"/>
            <w:gridSpan w:val="19"/>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 xml:space="preserve">Loan growth was achieved at a higher rate in most, not all, of the branch offices that used the balanced scorecard over those that did not implement the balanced scorecard. </w:t>
            </w: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15500" w:type="dxa"/>
            <w:gridSpan w:val="16"/>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Deposit growth rose at a higher rate (80% plus/minus) in the branch offices that used the balanced scorecard v. not using the balanced scorecard.</w:t>
            </w: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13580" w:type="dxa"/>
            <w:gridSpan w:val="14"/>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r w:rsidRPr="00C71F39">
              <w:rPr>
                <w:rFonts w:ascii="Verdana" w:eastAsia="Times New Roman" w:hAnsi="Verdana" w:cs="Times New Roman"/>
                <w:color w:val="000000"/>
                <w:sz w:val="20"/>
                <w:szCs w:val="20"/>
              </w:rPr>
              <w:t>Overall income was substantially higher in 80% of the branch offices who adhered to the balanced scorecard than those who did not.</w:t>
            </w: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r w:rsidR="00C71F39" w:rsidRPr="00C71F39" w:rsidTr="00C71F39">
        <w:trPr>
          <w:trHeight w:val="255"/>
        </w:trPr>
        <w:tc>
          <w:tcPr>
            <w:tcW w:w="21260" w:type="dxa"/>
            <w:gridSpan w:val="22"/>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632523"/>
                <w:sz w:val="20"/>
                <w:szCs w:val="20"/>
              </w:rPr>
            </w:pPr>
            <w:r w:rsidRPr="00C71F39">
              <w:rPr>
                <w:rFonts w:ascii="Verdana" w:eastAsia="Times New Roman" w:hAnsi="Verdana" w:cs="Times New Roman"/>
                <w:color w:val="632523"/>
                <w:sz w:val="20"/>
                <w:szCs w:val="20"/>
              </w:rPr>
              <w:t>Conclusion: using the balanced scorecard created greater revenue streams and increased growth in the majority of the branch office banks in this study. Can your bank afford not to use the balanced scorecard?</w:t>
            </w:r>
          </w:p>
        </w:tc>
      </w:tr>
      <w:tr w:rsidR="00C71F39" w:rsidRPr="00C71F39" w:rsidTr="00C71F39">
        <w:trPr>
          <w:trHeight w:val="255"/>
        </w:trPr>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c>
          <w:tcPr>
            <w:tcW w:w="960" w:type="dxa"/>
            <w:tcBorders>
              <w:top w:val="nil"/>
              <w:left w:val="nil"/>
              <w:bottom w:val="nil"/>
              <w:right w:val="nil"/>
            </w:tcBorders>
            <w:shd w:val="clear" w:color="auto" w:fill="auto"/>
            <w:noWrap/>
            <w:vAlign w:val="bottom"/>
            <w:hideMark/>
          </w:tcPr>
          <w:p w:rsidR="00C71F39" w:rsidRPr="00C71F39" w:rsidRDefault="00C71F39" w:rsidP="00C71F39">
            <w:pPr>
              <w:spacing w:after="0" w:line="240" w:lineRule="auto"/>
              <w:rPr>
                <w:rFonts w:ascii="Verdana" w:eastAsia="Times New Roman" w:hAnsi="Verdana" w:cs="Times New Roman"/>
                <w:color w:val="000000"/>
                <w:sz w:val="20"/>
                <w:szCs w:val="20"/>
              </w:rPr>
            </w:pPr>
          </w:p>
        </w:tc>
      </w:tr>
    </w:tbl>
    <w:p w:rsidR="003D1FE1" w:rsidRPr="00B749C2" w:rsidRDefault="003D1FE1" w:rsidP="00B749C2">
      <w:pPr>
        <w:spacing w:before="240" w:after="240" w:line="480" w:lineRule="auto"/>
        <w:ind w:left="864" w:right="144" w:hanging="720"/>
        <w:rPr>
          <w:rFonts w:ascii="Times New Roman" w:hAnsi="Times New Roman" w:cs="Times New Roman"/>
          <w:sz w:val="24"/>
          <w:szCs w:val="24"/>
        </w:rPr>
      </w:pPr>
    </w:p>
    <w:sectPr w:rsidR="003D1FE1" w:rsidRPr="00B749C2" w:rsidSect="00016EEF">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24" w:rsidRDefault="00026924" w:rsidP="00016EEF">
      <w:pPr>
        <w:spacing w:after="0" w:line="240" w:lineRule="auto"/>
      </w:pPr>
      <w:r>
        <w:separator/>
      </w:r>
    </w:p>
  </w:endnote>
  <w:endnote w:type="continuationSeparator" w:id="0">
    <w:p w:rsidR="00026924" w:rsidRDefault="00026924" w:rsidP="00016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24" w:rsidRDefault="00026924" w:rsidP="00016EEF">
      <w:pPr>
        <w:spacing w:after="0" w:line="240" w:lineRule="auto"/>
      </w:pPr>
      <w:r>
        <w:separator/>
      </w:r>
    </w:p>
  </w:footnote>
  <w:footnote w:type="continuationSeparator" w:id="0">
    <w:p w:rsidR="00026924" w:rsidRDefault="00026924" w:rsidP="00016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016EEF">
      <w:trPr>
        <w:trHeight w:val="288"/>
      </w:trPr>
      <w:sdt>
        <w:sdtPr>
          <w:rPr>
            <w:rFonts w:ascii="Arial" w:hAnsi="Arial" w:cs="Arial"/>
            <w:b/>
            <w:bCs/>
            <w:color w:val="414141"/>
            <w:sz w:val="16"/>
            <w:szCs w:val="1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16EEF" w:rsidRDefault="00763C6C" w:rsidP="00016EEF">
              <w:pPr>
                <w:pStyle w:val="Header"/>
                <w:jc w:val="right"/>
                <w:rPr>
                  <w:rFonts w:asciiTheme="majorHAnsi" w:eastAsiaTheme="majorEastAsia" w:hAnsiTheme="majorHAnsi" w:cstheme="majorBidi"/>
                  <w:sz w:val="36"/>
                  <w:szCs w:val="36"/>
                </w:rPr>
              </w:pPr>
              <w:r>
                <w:rPr>
                  <w:rFonts w:ascii="Arial" w:hAnsi="Arial" w:cs="Arial"/>
                  <w:b/>
                  <w:bCs/>
                  <w:color w:val="414141"/>
                  <w:sz w:val="16"/>
                  <w:szCs w:val="16"/>
                </w:rPr>
                <w:t>Causal Chains Code77372687</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0-02-28T00:00:00Z">
            <w:dateFormat w:val="yyyy"/>
            <w:lid w:val="en-US"/>
            <w:storeMappedDataAs w:val="dateTime"/>
            <w:calendar w:val="gregorian"/>
          </w:date>
        </w:sdtPr>
        <w:sdtContent>
          <w:tc>
            <w:tcPr>
              <w:tcW w:w="1105" w:type="dxa"/>
            </w:tcPr>
            <w:p w:rsidR="00016EEF" w:rsidRDefault="00016EEF" w:rsidP="00016EE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rsidR="00016EEF" w:rsidRDefault="00016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3946"/>
      <w:docPartObj>
        <w:docPartGallery w:val="Page Numbers (Top of Page)"/>
        <w:docPartUnique/>
      </w:docPartObj>
    </w:sdtPr>
    <w:sdtContent>
      <w:p w:rsidR="00016EEF" w:rsidRDefault="006334D9">
        <w:pPr>
          <w:pStyle w:val="Header"/>
          <w:jc w:val="right"/>
        </w:pPr>
        <w:fldSimple w:instr=" PAGE   \* MERGEFORMAT ">
          <w:r w:rsidR="00624948">
            <w:rPr>
              <w:noProof/>
            </w:rPr>
            <w:t>1</w:t>
          </w:r>
        </w:fldSimple>
      </w:p>
    </w:sdtContent>
  </w:sdt>
  <w:p w:rsidR="00016EEF" w:rsidRDefault="00016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EEF"/>
    <w:rsid w:val="00016EEF"/>
    <w:rsid w:val="00026924"/>
    <w:rsid w:val="000E6EF1"/>
    <w:rsid w:val="00161918"/>
    <w:rsid w:val="00181FCD"/>
    <w:rsid w:val="0020265E"/>
    <w:rsid w:val="002825DC"/>
    <w:rsid w:val="002D4620"/>
    <w:rsid w:val="003051CE"/>
    <w:rsid w:val="00306D2C"/>
    <w:rsid w:val="00324532"/>
    <w:rsid w:val="003722AD"/>
    <w:rsid w:val="003C50F3"/>
    <w:rsid w:val="003C7D3F"/>
    <w:rsid w:val="003D1FE1"/>
    <w:rsid w:val="004B564A"/>
    <w:rsid w:val="0052011E"/>
    <w:rsid w:val="0054695D"/>
    <w:rsid w:val="005E1B8E"/>
    <w:rsid w:val="00612E3B"/>
    <w:rsid w:val="00624948"/>
    <w:rsid w:val="006334D9"/>
    <w:rsid w:val="00653825"/>
    <w:rsid w:val="00763C6C"/>
    <w:rsid w:val="008359DE"/>
    <w:rsid w:val="00847199"/>
    <w:rsid w:val="008C7066"/>
    <w:rsid w:val="008D0AB4"/>
    <w:rsid w:val="00991104"/>
    <w:rsid w:val="00A624E9"/>
    <w:rsid w:val="00B4223F"/>
    <w:rsid w:val="00B749C2"/>
    <w:rsid w:val="00B94E9E"/>
    <w:rsid w:val="00BE6B5E"/>
    <w:rsid w:val="00C71F39"/>
    <w:rsid w:val="00D02BE2"/>
    <w:rsid w:val="00DC6FE5"/>
    <w:rsid w:val="00E32D5B"/>
    <w:rsid w:val="00E367FE"/>
    <w:rsid w:val="00E63283"/>
    <w:rsid w:val="00EB4529"/>
    <w:rsid w:val="00F145A9"/>
    <w:rsid w:val="00FB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EF"/>
  </w:style>
  <w:style w:type="paragraph" w:styleId="Footer">
    <w:name w:val="footer"/>
    <w:basedOn w:val="Normal"/>
    <w:link w:val="FooterChar"/>
    <w:uiPriority w:val="99"/>
    <w:semiHidden/>
    <w:unhideWhenUsed/>
    <w:rsid w:val="00016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EEF"/>
  </w:style>
  <w:style w:type="paragraph" w:styleId="BalloonText">
    <w:name w:val="Balloon Text"/>
    <w:basedOn w:val="Normal"/>
    <w:link w:val="BalloonTextChar"/>
    <w:uiPriority w:val="99"/>
    <w:semiHidden/>
    <w:unhideWhenUsed/>
    <w:rsid w:val="0001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EF"/>
    <w:rPr>
      <w:rFonts w:ascii="Tahoma" w:hAnsi="Tahoma" w:cs="Tahoma"/>
      <w:sz w:val="16"/>
      <w:szCs w:val="16"/>
    </w:rPr>
  </w:style>
  <w:style w:type="paragraph" w:styleId="NoSpacing">
    <w:name w:val="No Spacing"/>
    <w:link w:val="NoSpacingChar"/>
    <w:uiPriority w:val="1"/>
    <w:qFormat/>
    <w:rsid w:val="00016EEF"/>
    <w:pPr>
      <w:spacing w:after="0" w:line="240" w:lineRule="auto"/>
    </w:pPr>
    <w:rPr>
      <w:rFonts w:eastAsiaTheme="minorEastAsia"/>
    </w:rPr>
  </w:style>
  <w:style w:type="character" w:customStyle="1" w:styleId="NoSpacingChar">
    <w:name w:val="No Spacing Char"/>
    <w:basedOn w:val="DefaultParagraphFont"/>
    <w:link w:val="NoSpacing"/>
    <w:uiPriority w:val="1"/>
    <w:rsid w:val="00016EEF"/>
    <w:rPr>
      <w:rFonts w:eastAsiaTheme="minorEastAsia"/>
    </w:rPr>
  </w:style>
  <w:style w:type="character" w:styleId="Hyperlink">
    <w:name w:val="Hyperlink"/>
    <w:basedOn w:val="DefaultParagraphFont"/>
    <w:uiPriority w:val="99"/>
    <w:unhideWhenUsed/>
    <w:rsid w:val="00A624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9494956">
      <w:bodyDiv w:val="1"/>
      <w:marLeft w:val="0"/>
      <w:marRight w:val="0"/>
      <w:marTop w:val="0"/>
      <w:marBottom w:val="0"/>
      <w:divBdr>
        <w:top w:val="none" w:sz="0" w:space="0" w:color="auto"/>
        <w:left w:val="none" w:sz="0" w:space="0" w:color="auto"/>
        <w:bottom w:val="none" w:sz="0" w:space="0" w:color="auto"/>
        <w:right w:val="none" w:sz="0" w:space="0" w:color="auto"/>
      </w:divBdr>
    </w:div>
    <w:div w:id="1571648421">
      <w:bodyDiv w:val="1"/>
      <w:marLeft w:val="0"/>
      <w:marRight w:val="0"/>
      <w:marTop w:val="0"/>
      <w:marBottom w:val="0"/>
      <w:divBdr>
        <w:top w:val="none" w:sz="0" w:space="0" w:color="auto"/>
        <w:left w:val="none" w:sz="0" w:space="0" w:color="auto"/>
        <w:bottom w:val="none" w:sz="0" w:space="0" w:color="auto"/>
        <w:right w:val="none" w:sz="0" w:space="0" w:color="auto"/>
      </w:divBdr>
    </w:div>
    <w:div w:id="17727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lancedscorecard.org" TargetMode="External"/><Relationship Id="rId12" Type="http://schemas.openxmlformats.org/officeDocument/2006/relationships/package" Target="embeddings/Microsoft_Office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br.org" TargetMode="External"/><Relationship Id="rId4" Type="http://schemas.openxmlformats.org/officeDocument/2006/relationships/webSettings" Target="webSettings.xml"/><Relationship Id="rId9" Type="http://schemas.openxmlformats.org/officeDocument/2006/relationships/hyperlink" Target="http://www.balancedscorecar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2010-02-28T00:00:00</PublishDate>
  <Abstract>Abstract: This paper will define the balanced scorecard and the criteria used to implement such. Paramount in this presentation is the comparison/contrast between two bank branch office case studies categorizing three performance measures: loan balances, deposit balances, and non-interest income. One will be evaluated based on their causal links connecting their measurables to the balanced scorecard [Braches A-E] and the other without benefit of the balanced scorecard [Branches F-J]. Flow charts, excel spread sheets, interviews with bank employees, and other ancillary information will be presented as supporting data. A review of relative performance for each bank will follow along with suggestions for improvement.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Causal Chains Code77372687</vt:lpstr>
    </vt:vector>
  </TitlesOfParts>
  <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Chains Code77372687</dc:title>
  <dc:subject>A Financial Case Study</dc:subject>
  <dc:creator>Michelle Kaye Malsbury, BSBM, MM</dc:creator>
  <cp:lastModifiedBy>Michelle Malsbury</cp:lastModifiedBy>
  <cp:revision>14</cp:revision>
  <dcterms:created xsi:type="dcterms:W3CDTF">2010-02-23T17:39:00Z</dcterms:created>
  <dcterms:modified xsi:type="dcterms:W3CDTF">2010-02-26T15:25:00Z</dcterms:modified>
</cp:coreProperties>
</file>